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AB" w:rsidRDefault="00235E01" w:rsidP="00A35DA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pacing w:val="-10"/>
          <w:sz w:val="24"/>
          <w:szCs w:val="24"/>
          <w:lang w:eastAsia="en-US"/>
        </w:rPr>
      </w:pPr>
      <w:r>
        <w:rPr>
          <w:noProof/>
          <w:spacing w:val="-10"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9C333" wp14:editId="1EC2379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48431" cy="699411"/>
                <wp:effectExtent l="0" t="0" r="0" b="571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431" cy="6994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DAB" w:rsidRPr="00235E01" w:rsidRDefault="00A35DAB" w:rsidP="00A35DAB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</w:rPr>
                            </w:pPr>
                            <w:r w:rsidRPr="00235E01">
                              <w:rPr>
                                <w:rFonts w:ascii="Times New Roman" w:eastAsiaTheme="minorHAnsi" w:hAnsi="Times New Roman" w:cs="Times New Roman"/>
                              </w:rPr>
                              <w:t>Производственно-техническая служба</w:t>
                            </w:r>
                          </w:p>
                          <w:p w:rsidR="00A35DAB" w:rsidRPr="00235E01" w:rsidRDefault="00A35DAB" w:rsidP="00A35DAB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5E01">
                              <w:rPr>
                                <w:rFonts w:ascii="Times New Roman" w:eastAsiaTheme="minorHAnsi" w:hAnsi="Times New Roman" w:cs="Times New Roman"/>
                                <w:sz w:val="20"/>
                                <w:szCs w:val="20"/>
                              </w:rPr>
                              <w:t xml:space="preserve">прием населения: </w:t>
                            </w:r>
                            <w:r w:rsidRPr="00235E0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вт., чт.  8:30 -16:30, перерыв 12:00 – 13:00 </w:t>
                            </w:r>
                          </w:p>
                          <w:p w:rsidR="00A35DAB" w:rsidRPr="00235E01" w:rsidRDefault="00A35DAB" w:rsidP="00A35DAB">
                            <w:pPr>
                              <w:jc w:val="center"/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</w:pPr>
                            <w:r w:rsidRPr="00235E01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 xml:space="preserve">Телефон для </w:t>
                            </w:r>
                            <w:proofErr w:type="gramStart"/>
                            <w:r w:rsidRPr="00235E01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>связи :</w:t>
                            </w:r>
                            <w:proofErr w:type="gramEnd"/>
                            <w:r w:rsidRPr="00235E01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 xml:space="preserve"> +7(34253) 7-51-21(ПТС)</w:t>
                            </w:r>
                          </w:p>
                          <w:p w:rsidR="00A35DAB" w:rsidRPr="00235E01" w:rsidRDefault="00A35DAB" w:rsidP="00A35DAB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000000" w:themeColor="text1"/>
                                <w:lang w:eastAsia="en-US"/>
                              </w:rPr>
                            </w:pPr>
                            <w:r w:rsidRPr="00235E01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618554 г. Соликамск, </w:t>
                            </w:r>
                            <w:r w:rsidRPr="00235E01">
                              <w:rPr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ул. </w:t>
                            </w:r>
                            <w:proofErr w:type="spellStart"/>
                            <w:r w:rsidRPr="00235E01">
                              <w:rPr>
                                <w:b/>
                                <w:color w:val="000000"/>
                                <w:shd w:val="clear" w:color="auto" w:fill="FFFFFF"/>
                              </w:rPr>
                              <w:t>М.Расковой</w:t>
                            </w:r>
                            <w:proofErr w:type="spellEnd"/>
                            <w:r w:rsidRPr="00235E01">
                              <w:rPr>
                                <w:b/>
                                <w:color w:val="000000"/>
                                <w:shd w:val="clear" w:color="auto" w:fill="FFFFFF"/>
                              </w:rPr>
                              <w:t>, д.1</w:t>
                            </w:r>
                          </w:p>
                          <w:p w:rsidR="00A35DAB" w:rsidRDefault="00A35DAB" w:rsidP="00A35D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9C333" id="Прямоугольник 22" o:spid="_x0000_s1026" style="position:absolute;left:0;text-align:left;margin-left:0;margin-top:0;width:303.05pt;height:55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" fillcolor="white [3212]" stroked="f" strokeweight="1pt">
                <v:textbox>
                  <w:txbxContent>
                    <w:p w:rsidR="00A35DAB" w:rsidRPr="00235E01" w:rsidRDefault="00A35DAB" w:rsidP="00A35DAB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</w:rPr>
                      </w:pPr>
                      <w:r w:rsidRPr="00235E01">
                        <w:rPr>
                          <w:rFonts w:ascii="Times New Roman" w:eastAsiaTheme="minorHAnsi" w:hAnsi="Times New Roman" w:cs="Times New Roman"/>
                        </w:rPr>
                        <w:t>Производственно-техническая служба</w:t>
                      </w:r>
                    </w:p>
                    <w:p w:rsidR="00A35DAB" w:rsidRPr="00235E01" w:rsidRDefault="00A35DAB" w:rsidP="00A35DAB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  <w:sz w:val="20"/>
                          <w:szCs w:val="20"/>
                        </w:rPr>
                      </w:pPr>
                      <w:r w:rsidRPr="00235E01">
                        <w:rPr>
                          <w:rFonts w:ascii="Times New Roman" w:eastAsiaTheme="minorHAnsi" w:hAnsi="Times New Roman" w:cs="Times New Roman"/>
                          <w:sz w:val="20"/>
                          <w:szCs w:val="20"/>
                        </w:rPr>
                        <w:t xml:space="preserve">прием населения: </w:t>
                      </w:r>
                      <w:r w:rsidRPr="00235E0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вт., чт.  8:30 -16:30, перерыв 12:00 – 13:00 </w:t>
                      </w:r>
                    </w:p>
                    <w:p w:rsidR="00A35DAB" w:rsidRPr="00235E01" w:rsidRDefault="00A35DAB" w:rsidP="00A35DAB">
                      <w:pPr>
                        <w:jc w:val="center"/>
                        <w:rPr>
                          <w:rFonts w:eastAsiaTheme="minorHAnsi"/>
                          <w:bCs/>
                          <w:lang w:eastAsia="en-US"/>
                        </w:rPr>
                      </w:pPr>
                      <w:r w:rsidRPr="00235E01">
                        <w:rPr>
                          <w:rFonts w:eastAsiaTheme="minorHAnsi"/>
                          <w:bCs/>
                          <w:lang w:eastAsia="en-US"/>
                        </w:rPr>
                        <w:t xml:space="preserve">Телефон для </w:t>
                      </w:r>
                      <w:proofErr w:type="gramStart"/>
                      <w:r w:rsidRPr="00235E01">
                        <w:rPr>
                          <w:rFonts w:eastAsiaTheme="minorHAnsi"/>
                          <w:bCs/>
                          <w:lang w:eastAsia="en-US"/>
                        </w:rPr>
                        <w:t>связи :</w:t>
                      </w:r>
                      <w:proofErr w:type="gramEnd"/>
                      <w:r w:rsidRPr="00235E01">
                        <w:rPr>
                          <w:rFonts w:eastAsiaTheme="minorHAnsi"/>
                          <w:bCs/>
                          <w:lang w:eastAsia="en-US"/>
                        </w:rPr>
                        <w:t xml:space="preserve"> +7(34253) 7-51-21(ПТС)</w:t>
                      </w:r>
                    </w:p>
                    <w:p w:rsidR="00A35DAB" w:rsidRPr="00235E01" w:rsidRDefault="00A35DAB" w:rsidP="00A35DAB">
                      <w:pPr>
                        <w:jc w:val="center"/>
                        <w:rPr>
                          <w:rFonts w:eastAsiaTheme="minorHAnsi"/>
                          <w:b/>
                          <w:color w:val="000000" w:themeColor="text1"/>
                          <w:lang w:eastAsia="en-US"/>
                        </w:rPr>
                      </w:pPr>
                      <w:r w:rsidRPr="00235E01">
                        <w:rPr>
                          <w:rFonts w:eastAsiaTheme="minorHAnsi"/>
                          <w:b/>
                          <w:lang w:eastAsia="en-US"/>
                        </w:rPr>
                        <w:t xml:space="preserve">618554 г. Соликамск, </w:t>
                      </w:r>
                      <w:r w:rsidRPr="00235E01">
                        <w:rPr>
                          <w:b/>
                          <w:color w:val="000000"/>
                          <w:shd w:val="clear" w:color="auto" w:fill="FFFFFF"/>
                        </w:rPr>
                        <w:t xml:space="preserve">ул. </w:t>
                      </w:r>
                      <w:proofErr w:type="spellStart"/>
                      <w:r w:rsidRPr="00235E01">
                        <w:rPr>
                          <w:b/>
                          <w:color w:val="000000"/>
                          <w:shd w:val="clear" w:color="auto" w:fill="FFFFFF"/>
                        </w:rPr>
                        <w:t>М.Расковой</w:t>
                      </w:r>
                      <w:proofErr w:type="spellEnd"/>
                      <w:r w:rsidRPr="00235E01">
                        <w:rPr>
                          <w:b/>
                          <w:color w:val="000000"/>
                          <w:shd w:val="clear" w:color="auto" w:fill="FFFFFF"/>
                        </w:rPr>
                        <w:t>, д.1</w:t>
                      </w:r>
                    </w:p>
                    <w:p w:rsidR="00A35DAB" w:rsidRDefault="00A35DAB" w:rsidP="00A35DA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F030C">
        <w:rPr>
          <w:rFonts w:eastAsiaTheme="minorHAnsi"/>
          <w:color w:val="000000" w:themeColor="text1"/>
          <w:spacing w:val="-10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  <w:r w:rsidR="00C0612C">
        <w:rPr>
          <w:rFonts w:eastAsiaTheme="minorHAnsi"/>
          <w:color w:val="000000" w:themeColor="text1"/>
          <w:spacing w:val="-10"/>
          <w:sz w:val="24"/>
          <w:szCs w:val="24"/>
          <w:lang w:eastAsia="en-US"/>
        </w:rPr>
        <w:t xml:space="preserve">        </w:t>
      </w:r>
      <w:r w:rsidR="00CF030C">
        <w:rPr>
          <w:rFonts w:eastAsiaTheme="minorHAnsi"/>
          <w:color w:val="000000" w:themeColor="text1"/>
          <w:spacing w:val="-10"/>
          <w:sz w:val="24"/>
          <w:szCs w:val="24"/>
          <w:lang w:eastAsia="en-US"/>
        </w:rPr>
        <w:t xml:space="preserve">     </w:t>
      </w:r>
      <w:r w:rsidR="00CF030C">
        <w:rPr>
          <w:noProof/>
          <w:lang w:val="en-US" w:eastAsia="en-US"/>
        </w:rPr>
        <w:drawing>
          <wp:inline distT="0" distB="0" distL="0" distR="0" wp14:anchorId="7715B38B" wp14:editId="1695CD9D">
            <wp:extent cx="2125088" cy="604299"/>
            <wp:effectExtent l="0" t="0" r="0" b="571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40" cy="74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DAB" w:rsidRDefault="00A35DAB" w:rsidP="00235E01">
      <w:pPr>
        <w:pStyle w:val="Standard"/>
        <w:spacing w:line="240" w:lineRule="auto"/>
        <w:ind w:right="-1"/>
        <w:rPr>
          <w:rFonts w:eastAsiaTheme="minorHAnsi"/>
          <w:b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</w:p>
    <w:p w:rsidR="00A35DAB" w:rsidRPr="00E369A3" w:rsidRDefault="00A35DAB" w:rsidP="00235E01">
      <w:pPr>
        <w:autoSpaceDE w:val="0"/>
        <w:autoSpaceDN w:val="0"/>
        <w:adjustRightInd w:val="0"/>
        <w:ind w:left="-284"/>
        <w:jc w:val="center"/>
        <w:rPr>
          <w:rFonts w:eastAsiaTheme="minorHAnsi"/>
          <w:color w:val="000000" w:themeColor="text1"/>
          <w:lang w:eastAsia="en-US"/>
        </w:rPr>
      </w:pPr>
      <w:r w:rsidRPr="00E369A3">
        <w:rPr>
          <w:rFonts w:eastAsiaTheme="minorHAnsi"/>
          <w:b/>
          <w:color w:val="000000" w:themeColor="text1"/>
          <w:lang w:eastAsia="en-US"/>
        </w:rPr>
        <w:t>ДОКУМЕНТЫ ДЛЯ ПОДКЛЮЧЕНИЯ К ЦЕНТРАЛЬНЫМ СИСТЕМАМ ВОДОСНАБЖЕНИЯ И ВОДООТВЕДЕНИЯ</w:t>
      </w:r>
      <w:r w:rsidR="00235E01" w:rsidRPr="00E369A3">
        <w:rPr>
          <w:rFonts w:eastAsiaTheme="minorHAnsi"/>
          <w:b/>
          <w:color w:val="000000" w:themeColor="text1"/>
          <w:lang w:eastAsia="en-US"/>
        </w:rPr>
        <w:t xml:space="preserve">, согласно </w:t>
      </w:r>
      <w:r w:rsidR="005C1AE0" w:rsidRPr="00E369A3">
        <w:rPr>
          <w:rFonts w:eastAsiaTheme="minorHAnsi"/>
          <w:b/>
          <w:lang w:eastAsia="en-US"/>
        </w:rPr>
        <w:t>Постановления</w:t>
      </w:r>
      <w:r w:rsidRPr="00E369A3">
        <w:rPr>
          <w:rFonts w:eastAsiaTheme="minorHAnsi"/>
          <w:b/>
          <w:lang w:eastAsia="en-US"/>
        </w:rPr>
        <w:t xml:space="preserve"> Правительства РФ от 30 ноября 2021 г. № 2130</w:t>
      </w:r>
      <w:r w:rsidRPr="00E369A3">
        <w:rPr>
          <w:rFonts w:eastAsiaTheme="minorHAnsi"/>
          <w:lang w:eastAsia="en-US"/>
        </w:rPr>
        <w:t xml:space="preserve">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</w:t>
      </w:r>
      <w:r w:rsidRPr="00E369A3">
        <w:rPr>
          <w:rFonts w:eastAsiaTheme="minorHAnsi"/>
          <w:color w:val="000000" w:themeColor="text1"/>
          <w:lang w:eastAsia="en-US"/>
        </w:rPr>
        <w:t xml:space="preserve">ХОЛОДНОГО ВОДОСНАБЖЕНИЯ И (ИЛИ) </w:t>
      </w:r>
      <w:proofErr w:type="gramStart"/>
      <w:r w:rsidRPr="00E369A3">
        <w:rPr>
          <w:rFonts w:eastAsiaTheme="minorHAnsi"/>
          <w:color w:val="000000" w:themeColor="text1"/>
          <w:lang w:eastAsia="en-US"/>
        </w:rPr>
        <w:t>ВОДООТВЕДЕНИЯ</w:t>
      </w:r>
      <w:r w:rsidR="00040F7D">
        <w:rPr>
          <w:rFonts w:eastAsiaTheme="minorHAnsi"/>
          <w:color w:val="000000" w:themeColor="text1"/>
          <w:lang w:eastAsia="en-US"/>
        </w:rPr>
        <w:t>..</w:t>
      </w:r>
      <w:proofErr w:type="gramEnd"/>
      <w:r w:rsidRPr="00E369A3">
        <w:rPr>
          <w:rFonts w:eastAsiaTheme="minorHAnsi"/>
          <w:color w:val="000000" w:themeColor="text1"/>
          <w:lang w:eastAsia="en-US"/>
        </w:rPr>
        <w:t>»</w:t>
      </w:r>
    </w:p>
    <w:p w:rsidR="00A35DAB" w:rsidRDefault="00A35DAB" w:rsidP="00A35DAB">
      <w:pPr>
        <w:jc w:val="center"/>
      </w:pPr>
    </w:p>
    <w:p w:rsidR="00A35DAB" w:rsidRPr="00235E01" w:rsidRDefault="00A35DAB" w:rsidP="00C85588">
      <w:pPr>
        <w:autoSpaceDE w:val="0"/>
        <w:autoSpaceDN w:val="0"/>
        <w:adjustRightInd w:val="0"/>
        <w:ind w:left="-426" w:firstLine="993"/>
        <w:jc w:val="both"/>
        <w:rPr>
          <w:rFonts w:eastAsiaTheme="minorHAnsi"/>
          <w:b/>
          <w:spacing w:val="-10"/>
          <w:sz w:val="22"/>
          <w:szCs w:val="22"/>
          <w:lang w:eastAsia="en-US"/>
        </w:rPr>
      </w:pPr>
      <w:r w:rsidRPr="00235E01">
        <w:rPr>
          <w:rFonts w:eastAsiaTheme="minorHAnsi"/>
          <w:b/>
          <w:spacing w:val="-10"/>
          <w:sz w:val="22"/>
          <w:szCs w:val="22"/>
          <w:lang w:eastAsia="en-US"/>
        </w:rPr>
        <w:t>Форма заявления предоставляется:</w:t>
      </w:r>
    </w:p>
    <w:p w:rsidR="00A35DAB" w:rsidRPr="00235E01" w:rsidRDefault="00A35DAB" w:rsidP="00AC1AEA">
      <w:pPr>
        <w:autoSpaceDE w:val="0"/>
        <w:autoSpaceDN w:val="0"/>
        <w:adjustRightInd w:val="0"/>
        <w:jc w:val="both"/>
        <w:rPr>
          <w:rFonts w:eastAsiaTheme="minorHAnsi"/>
          <w:spacing w:val="-10"/>
          <w:sz w:val="22"/>
          <w:szCs w:val="22"/>
          <w:lang w:eastAsia="en-US"/>
        </w:rPr>
      </w:pPr>
      <w:r w:rsidRPr="00235E01">
        <w:rPr>
          <w:rFonts w:eastAsiaTheme="minorHAnsi"/>
          <w:spacing w:val="-10"/>
          <w:sz w:val="22"/>
          <w:szCs w:val="22"/>
          <w:lang w:eastAsia="en-US"/>
        </w:rPr>
        <w:t xml:space="preserve">- в производственно-технической службе ООО «Водоканал» </w:t>
      </w:r>
    </w:p>
    <w:p w:rsidR="00A35DAB" w:rsidRPr="00235E01" w:rsidRDefault="00A35DAB" w:rsidP="00AC1AEA">
      <w:pPr>
        <w:autoSpaceDE w:val="0"/>
        <w:autoSpaceDN w:val="0"/>
        <w:adjustRightInd w:val="0"/>
        <w:jc w:val="both"/>
        <w:rPr>
          <w:rFonts w:eastAsiaTheme="minorHAnsi"/>
          <w:spacing w:val="-10"/>
          <w:sz w:val="22"/>
          <w:szCs w:val="22"/>
          <w:lang w:eastAsia="en-US"/>
        </w:rPr>
      </w:pPr>
      <w:r w:rsidRPr="00235E01">
        <w:rPr>
          <w:rFonts w:eastAsiaTheme="minorHAnsi"/>
          <w:spacing w:val="-10"/>
          <w:sz w:val="22"/>
          <w:szCs w:val="22"/>
          <w:lang w:eastAsia="en-US"/>
        </w:rPr>
        <w:t>- на официальном сайте ООО «Водоканал» (</w:t>
      </w:r>
      <w:hyperlink r:id="rId6" w:history="1">
        <w:r w:rsidRPr="00235E01">
          <w:rPr>
            <w:rStyle w:val="a3"/>
            <w:rFonts w:eastAsiaTheme="minorHAnsi"/>
            <w:spacing w:val="-10"/>
            <w:sz w:val="22"/>
            <w:szCs w:val="22"/>
            <w:lang w:eastAsia="en-US"/>
          </w:rPr>
          <w:t>https://vodocanal.uralkali.com</w:t>
        </w:r>
      </w:hyperlink>
      <w:r w:rsidRPr="00235E01">
        <w:rPr>
          <w:rFonts w:eastAsiaTheme="minorHAnsi"/>
          <w:spacing w:val="-10"/>
          <w:sz w:val="22"/>
          <w:szCs w:val="22"/>
          <w:lang w:eastAsia="en-US"/>
        </w:rPr>
        <w:t>) в разделах «Физическим лицам» и «Юридическим лицам»</w:t>
      </w:r>
    </w:p>
    <w:p w:rsidR="00AC1AEA" w:rsidRDefault="00AC1AEA" w:rsidP="00A35DAB">
      <w:pPr>
        <w:ind w:firstLine="567"/>
        <w:jc w:val="both"/>
        <w:rPr>
          <w:rFonts w:eastAsiaTheme="minorHAnsi"/>
          <w:b/>
          <w:spacing w:val="-10"/>
          <w:sz w:val="22"/>
          <w:szCs w:val="22"/>
          <w:lang w:eastAsia="en-US"/>
        </w:rPr>
      </w:pPr>
    </w:p>
    <w:p w:rsidR="00A35DAB" w:rsidRPr="00235E01" w:rsidRDefault="00A35DAB" w:rsidP="00A35DAB">
      <w:pPr>
        <w:ind w:firstLine="567"/>
        <w:jc w:val="both"/>
        <w:rPr>
          <w:rFonts w:eastAsiaTheme="minorHAnsi"/>
          <w:b/>
          <w:spacing w:val="-10"/>
          <w:sz w:val="22"/>
          <w:szCs w:val="22"/>
          <w:lang w:eastAsia="en-US"/>
        </w:rPr>
      </w:pPr>
      <w:r w:rsidRPr="00235E01">
        <w:rPr>
          <w:rFonts w:eastAsiaTheme="minorHAnsi"/>
          <w:b/>
          <w:spacing w:val="-10"/>
          <w:sz w:val="22"/>
          <w:szCs w:val="22"/>
          <w:lang w:eastAsia="en-US"/>
        </w:rPr>
        <w:t>Для заключения договора о подключении Заявитель направляет в ООО «Водоканал» заявление о подключении в бумажном (</w:t>
      </w:r>
      <w:r w:rsidRPr="00235E01">
        <w:rPr>
          <w:rFonts w:eastAsiaTheme="minorHAnsi"/>
          <w:spacing w:val="-10"/>
          <w:sz w:val="22"/>
          <w:szCs w:val="22"/>
          <w:lang w:eastAsia="en-US"/>
        </w:rPr>
        <w:t>ООО «Водоканал», г.</w:t>
      </w:r>
      <w:r w:rsidR="005C1AE0">
        <w:rPr>
          <w:rFonts w:eastAsiaTheme="minorHAnsi"/>
          <w:spacing w:val="-10"/>
          <w:sz w:val="22"/>
          <w:szCs w:val="22"/>
          <w:lang w:eastAsia="en-US"/>
        </w:rPr>
        <w:t xml:space="preserve"> </w:t>
      </w:r>
      <w:r w:rsidRPr="00235E01">
        <w:rPr>
          <w:rFonts w:eastAsiaTheme="minorHAnsi"/>
          <w:spacing w:val="-10"/>
          <w:sz w:val="22"/>
          <w:szCs w:val="22"/>
          <w:lang w:eastAsia="en-US"/>
        </w:rPr>
        <w:t xml:space="preserve">Соликамск, </w:t>
      </w:r>
      <w:r w:rsidRPr="00235E01">
        <w:rPr>
          <w:color w:val="000000"/>
          <w:spacing w:val="-10"/>
          <w:sz w:val="22"/>
          <w:szCs w:val="22"/>
          <w:shd w:val="clear" w:color="auto" w:fill="FFFFFF"/>
        </w:rPr>
        <w:t>ул.</w:t>
      </w:r>
      <w:r w:rsidR="005C1AE0">
        <w:rPr>
          <w:color w:val="000000"/>
          <w:spacing w:val="-10"/>
          <w:sz w:val="22"/>
          <w:szCs w:val="22"/>
          <w:shd w:val="clear" w:color="auto" w:fill="FFFFFF"/>
        </w:rPr>
        <w:t xml:space="preserve"> </w:t>
      </w:r>
      <w:proofErr w:type="spellStart"/>
      <w:r w:rsidRPr="00235E01">
        <w:rPr>
          <w:color w:val="000000"/>
          <w:spacing w:val="-10"/>
          <w:sz w:val="22"/>
          <w:szCs w:val="22"/>
          <w:shd w:val="clear" w:color="auto" w:fill="FFFFFF"/>
        </w:rPr>
        <w:t>М.Расковой</w:t>
      </w:r>
      <w:proofErr w:type="spellEnd"/>
      <w:r w:rsidRPr="00235E01">
        <w:rPr>
          <w:color w:val="000000"/>
          <w:spacing w:val="-10"/>
          <w:sz w:val="22"/>
          <w:szCs w:val="22"/>
          <w:shd w:val="clear" w:color="auto" w:fill="FFFFFF"/>
        </w:rPr>
        <w:t>, д.1),</w:t>
      </w:r>
      <w:r w:rsidRPr="00235E01">
        <w:rPr>
          <w:rFonts w:eastAsiaTheme="minorHAnsi"/>
          <w:b/>
          <w:spacing w:val="-10"/>
          <w:sz w:val="22"/>
          <w:szCs w:val="22"/>
          <w:lang w:eastAsia="en-US"/>
        </w:rPr>
        <w:t xml:space="preserve"> или электронном виде (</w:t>
      </w:r>
      <w:r w:rsidRPr="00235E01">
        <w:rPr>
          <w:rFonts w:eastAsiaTheme="minorHAnsi"/>
          <w:spacing w:val="-10"/>
          <w:sz w:val="22"/>
          <w:szCs w:val="22"/>
          <w:lang w:eastAsia="en-US"/>
        </w:rPr>
        <w:t>электронная почта</w:t>
      </w:r>
      <w:r w:rsidRPr="00235E01">
        <w:rPr>
          <w:spacing w:val="-10"/>
          <w:sz w:val="22"/>
          <w:szCs w:val="22"/>
        </w:rPr>
        <w:t xml:space="preserve"> </w:t>
      </w:r>
      <w:hyperlink r:id="rId7" w:history="1">
        <w:r w:rsidRPr="00235E01">
          <w:rPr>
            <w:rStyle w:val="a3"/>
            <w:rFonts w:eastAsiaTheme="minorHAnsi"/>
            <w:b/>
            <w:spacing w:val="-10"/>
            <w:sz w:val="22"/>
            <w:szCs w:val="22"/>
            <w:lang w:eastAsia="en-US"/>
          </w:rPr>
          <w:t>vodokanal-sol@yandex.ru</w:t>
        </w:r>
      </w:hyperlink>
      <w:r w:rsidRPr="00235E01">
        <w:rPr>
          <w:rFonts w:eastAsiaTheme="minorHAnsi"/>
          <w:b/>
          <w:spacing w:val="-10"/>
          <w:sz w:val="22"/>
          <w:szCs w:val="22"/>
          <w:lang w:eastAsia="en-US"/>
        </w:rPr>
        <w:t>).</w:t>
      </w:r>
    </w:p>
    <w:p w:rsidR="00A35DAB" w:rsidRPr="003F5521" w:rsidRDefault="00A35DAB" w:rsidP="00A35D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pacing w:val="-10"/>
          <w:sz w:val="24"/>
          <w:szCs w:val="24"/>
          <w:lang w:eastAsia="en-US"/>
        </w:rPr>
      </w:pPr>
    </w:p>
    <w:p w:rsidR="00A35DAB" w:rsidRPr="00C85588" w:rsidRDefault="00A35DAB" w:rsidP="00C85588">
      <w:pPr>
        <w:autoSpaceDE w:val="0"/>
        <w:autoSpaceDN w:val="0"/>
        <w:adjustRightInd w:val="0"/>
        <w:spacing w:after="120"/>
        <w:ind w:firstLine="539"/>
        <w:jc w:val="both"/>
        <w:rPr>
          <w:rFonts w:eastAsiaTheme="minorHAnsi"/>
          <w:b/>
          <w:bCs/>
          <w:spacing w:val="-10"/>
          <w:sz w:val="26"/>
          <w:szCs w:val="26"/>
          <w:u w:val="single"/>
          <w:lang w:eastAsia="en-US"/>
        </w:rPr>
      </w:pPr>
      <w:r w:rsidRPr="00C85588">
        <w:rPr>
          <w:rFonts w:eastAsiaTheme="minorHAnsi"/>
          <w:b/>
          <w:bCs/>
          <w:spacing w:val="-10"/>
          <w:sz w:val="26"/>
          <w:szCs w:val="26"/>
          <w:u w:val="single"/>
          <w:lang w:eastAsia="en-US"/>
        </w:rPr>
        <w:t>К заявлению о подключении должны быть приложены следующие документы:</w:t>
      </w:r>
    </w:p>
    <w:p w:rsidR="0026199D" w:rsidRPr="0026199D" w:rsidRDefault="0026199D" w:rsidP="0026199D">
      <w:pPr>
        <w:autoSpaceDE w:val="0"/>
        <w:autoSpaceDN w:val="0"/>
        <w:adjustRightInd w:val="0"/>
        <w:spacing w:before="120"/>
        <w:jc w:val="both"/>
        <w:rPr>
          <w:rFonts w:eastAsiaTheme="minorHAnsi"/>
          <w:bCs/>
          <w:spacing w:val="-10"/>
          <w:sz w:val="25"/>
          <w:szCs w:val="25"/>
          <w:lang w:eastAsia="en-US"/>
        </w:rPr>
      </w:pPr>
      <w:bookmarkStart w:id="0" w:name="Par2"/>
      <w:bookmarkEnd w:id="0"/>
      <w:r w:rsidRPr="0026199D">
        <w:rPr>
          <w:rFonts w:eastAsiaTheme="minorHAnsi"/>
          <w:b/>
          <w:bCs/>
          <w:spacing w:val="-10"/>
          <w:sz w:val="25"/>
          <w:szCs w:val="25"/>
          <w:lang w:eastAsia="en-US"/>
        </w:rPr>
        <w:t>1)</w:t>
      </w:r>
      <w:r w:rsidRPr="0026199D">
        <w:rPr>
          <w:rFonts w:eastAsiaTheme="minorHAnsi"/>
          <w:b/>
          <w:bCs/>
          <w:spacing w:val="-10"/>
          <w:sz w:val="25"/>
          <w:szCs w:val="25"/>
          <w:lang w:eastAsia="en-US"/>
        </w:rPr>
        <w:t xml:space="preserve">  </w:t>
      </w:r>
      <w:r w:rsidRPr="0026199D">
        <w:rPr>
          <w:rFonts w:eastAsiaTheme="minorHAnsi"/>
          <w:b/>
          <w:bCs/>
          <w:spacing w:val="-10"/>
          <w:sz w:val="25"/>
          <w:szCs w:val="25"/>
          <w:lang w:eastAsia="en-US"/>
        </w:rPr>
        <w:t>Копия паспорта</w:t>
      </w:r>
      <w:r w:rsidRPr="0026199D">
        <w:rPr>
          <w:rFonts w:eastAsiaTheme="minorHAnsi"/>
          <w:bCs/>
          <w:spacing w:val="-10"/>
          <w:sz w:val="25"/>
          <w:szCs w:val="25"/>
          <w:lang w:eastAsia="en-US"/>
        </w:rPr>
        <w:t xml:space="preserve"> или иного документа, удостоверяющего личность (для физических лиц), а также документы, подтверждающие полномочия лица, подписавшего запрос. Копия прописки, ИНН, СНИЛС</w:t>
      </w:r>
    </w:p>
    <w:p w:rsidR="0026199D" w:rsidRPr="0026199D" w:rsidRDefault="0026199D" w:rsidP="0026199D">
      <w:pPr>
        <w:autoSpaceDE w:val="0"/>
        <w:autoSpaceDN w:val="0"/>
        <w:adjustRightInd w:val="0"/>
        <w:spacing w:before="120"/>
        <w:jc w:val="both"/>
        <w:rPr>
          <w:rFonts w:eastAsiaTheme="minorHAnsi"/>
          <w:bCs/>
          <w:spacing w:val="-10"/>
          <w:sz w:val="25"/>
          <w:szCs w:val="25"/>
          <w:lang w:eastAsia="en-US"/>
        </w:rPr>
      </w:pPr>
      <w:r w:rsidRPr="0026199D">
        <w:rPr>
          <w:rFonts w:eastAsiaTheme="minorHAnsi"/>
          <w:b/>
          <w:bCs/>
          <w:spacing w:val="-10"/>
          <w:sz w:val="25"/>
          <w:szCs w:val="25"/>
          <w:lang w:eastAsia="en-US"/>
        </w:rPr>
        <w:t>2</w:t>
      </w:r>
      <w:r w:rsidRPr="0026199D">
        <w:rPr>
          <w:rFonts w:eastAsiaTheme="minorHAnsi"/>
          <w:bCs/>
          <w:spacing w:val="-10"/>
          <w:sz w:val="25"/>
          <w:szCs w:val="25"/>
          <w:lang w:eastAsia="en-US"/>
        </w:rPr>
        <w:t xml:space="preserve">)  </w:t>
      </w:r>
      <w:r w:rsidRPr="0026199D">
        <w:rPr>
          <w:rFonts w:eastAsiaTheme="minorHAnsi"/>
          <w:b/>
          <w:bCs/>
          <w:spacing w:val="-10"/>
          <w:sz w:val="25"/>
          <w:szCs w:val="25"/>
          <w:lang w:eastAsia="en-US"/>
        </w:rPr>
        <w:t>Копии правоудостоверяющих документов на земельный участок (выписка из ЕГРН)</w:t>
      </w:r>
      <w:r w:rsidRPr="0026199D">
        <w:rPr>
          <w:rFonts w:eastAsiaTheme="minorHAnsi"/>
          <w:bCs/>
          <w:spacing w:val="-10"/>
          <w:sz w:val="25"/>
          <w:szCs w:val="25"/>
          <w:lang w:eastAsia="en-US"/>
        </w:rPr>
        <w:t>, на котором размещен (планируется к размещению) подключаемый объект или который является подключаемым объектом.</w:t>
      </w:r>
    </w:p>
    <w:p w:rsidR="00A35DAB" w:rsidRPr="00C85588" w:rsidRDefault="00C85588" w:rsidP="00633AE2">
      <w:pPr>
        <w:autoSpaceDE w:val="0"/>
        <w:autoSpaceDN w:val="0"/>
        <w:adjustRightInd w:val="0"/>
        <w:spacing w:before="120"/>
        <w:jc w:val="both"/>
        <w:rPr>
          <w:rFonts w:eastAsiaTheme="minorHAnsi"/>
          <w:bCs/>
          <w:spacing w:val="-10"/>
          <w:sz w:val="25"/>
          <w:szCs w:val="25"/>
          <w:lang w:eastAsia="en-US"/>
        </w:rPr>
      </w:pPr>
      <w:r>
        <w:rPr>
          <w:rFonts w:eastAsiaTheme="minorHAnsi"/>
          <w:b/>
          <w:bCs/>
          <w:spacing w:val="-10"/>
          <w:sz w:val="25"/>
          <w:szCs w:val="25"/>
          <w:lang w:eastAsia="en-US"/>
        </w:rPr>
        <w:t>3)</w:t>
      </w:r>
      <w:r w:rsidR="00AC1AEA">
        <w:rPr>
          <w:rFonts w:eastAsiaTheme="minorHAnsi"/>
          <w:b/>
          <w:bCs/>
          <w:spacing w:val="-10"/>
          <w:sz w:val="25"/>
          <w:szCs w:val="25"/>
          <w:lang w:eastAsia="en-US"/>
        </w:rPr>
        <w:t xml:space="preserve"> </w:t>
      </w:r>
      <w:r w:rsidR="00A35DAB"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 xml:space="preserve">Копии правоудостоверяющих документов на подключаемый объект (выписка из ЕГРН), </w:t>
      </w:r>
      <w:r w:rsidR="00A35DAB" w:rsidRPr="00C85588">
        <w:rPr>
          <w:rFonts w:eastAsiaTheme="minorHAnsi"/>
          <w:bCs/>
          <w:spacing w:val="-10"/>
          <w:sz w:val="25"/>
          <w:szCs w:val="25"/>
          <w:lang w:eastAsia="en-US"/>
        </w:rPr>
        <w:t xml:space="preserve">ранее построенный и введённый в эксплуатацию. </w:t>
      </w:r>
    </w:p>
    <w:p w:rsidR="00235E01" w:rsidRPr="00C85588" w:rsidRDefault="00235E01" w:rsidP="00804EFF">
      <w:pPr>
        <w:autoSpaceDE w:val="0"/>
        <w:autoSpaceDN w:val="0"/>
        <w:adjustRightInd w:val="0"/>
        <w:jc w:val="both"/>
        <w:rPr>
          <w:rFonts w:eastAsiaTheme="minorHAnsi"/>
          <w:bCs/>
          <w:spacing w:val="-10"/>
          <w:sz w:val="25"/>
          <w:szCs w:val="25"/>
          <w:lang w:eastAsia="en-US"/>
        </w:rPr>
      </w:pPr>
      <w:r w:rsidRPr="00C85588">
        <w:rPr>
          <w:rFonts w:eastAsiaTheme="minorHAnsi"/>
          <w:bCs/>
          <w:spacing w:val="-10"/>
          <w:sz w:val="25"/>
          <w:szCs w:val="25"/>
          <w:lang w:eastAsia="en-US"/>
        </w:rPr>
        <w:t xml:space="preserve">*При представлении в качестве правоудостоверяющего документа выписки из ЕГРН, такая </w:t>
      </w:r>
      <w:r w:rsidRPr="00C85588">
        <w:rPr>
          <w:rFonts w:eastAsiaTheme="minorHAnsi"/>
          <w:bCs/>
          <w:spacing w:val="-10"/>
          <w:sz w:val="25"/>
          <w:szCs w:val="25"/>
          <w:u w:val="single"/>
          <w:lang w:eastAsia="en-US"/>
        </w:rPr>
        <w:t>выписка должна быть получена не ранее чем за 30 календарных дней</w:t>
      </w:r>
      <w:r w:rsidRPr="00C85588">
        <w:rPr>
          <w:rFonts w:eastAsiaTheme="minorHAnsi"/>
          <w:bCs/>
          <w:spacing w:val="-10"/>
          <w:sz w:val="25"/>
          <w:szCs w:val="25"/>
          <w:lang w:eastAsia="en-US"/>
        </w:rPr>
        <w:t xml:space="preserve"> до дня направления заявления о подключении.</w:t>
      </w:r>
    </w:p>
    <w:p w:rsidR="00A35DAB" w:rsidRPr="00C85588" w:rsidRDefault="00C85588" w:rsidP="00C85588">
      <w:pPr>
        <w:autoSpaceDE w:val="0"/>
        <w:autoSpaceDN w:val="0"/>
        <w:adjustRightInd w:val="0"/>
        <w:spacing w:before="120"/>
        <w:jc w:val="both"/>
        <w:rPr>
          <w:rFonts w:eastAsiaTheme="minorHAnsi"/>
          <w:color w:val="000000" w:themeColor="text1"/>
          <w:spacing w:val="-10"/>
          <w:sz w:val="25"/>
          <w:szCs w:val="25"/>
          <w:lang w:eastAsia="en-US"/>
        </w:rPr>
      </w:pPr>
      <w:bookmarkStart w:id="1" w:name="Par3"/>
      <w:bookmarkEnd w:id="1"/>
      <w:r>
        <w:rPr>
          <w:rFonts w:eastAsiaTheme="minorHAnsi"/>
          <w:b/>
          <w:color w:val="000000" w:themeColor="text1"/>
          <w:spacing w:val="-10"/>
          <w:sz w:val="25"/>
          <w:szCs w:val="25"/>
          <w:lang w:eastAsia="en-US"/>
        </w:rPr>
        <w:t xml:space="preserve">4) </w:t>
      </w:r>
      <w:r w:rsidR="00AC1AEA">
        <w:rPr>
          <w:rFonts w:eastAsiaTheme="minorHAnsi"/>
          <w:b/>
          <w:color w:val="000000" w:themeColor="text1"/>
          <w:spacing w:val="-10"/>
          <w:sz w:val="25"/>
          <w:szCs w:val="25"/>
          <w:lang w:eastAsia="en-US"/>
        </w:rPr>
        <w:t xml:space="preserve">  </w:t>
      </w:r>
      <w:r w:rsidR="00772E8E" w:rsidRPr="00C85588">
        <w:rPr>
          <w:rFonts w:eastAsiaTheme="minorHAnsi"/>
          <w:b/>
          <w:color w:val="000000" w:themeColor="text1"/>
          <w:spacing w:val="-10"/>
          <w:sz w:val="25"/>
          <w:szCs w:val="25"/>
          <w:lang w:eastAsia="en-US"/>
        </w:rPr>
        <w:t>Д</w:t>
      </w:r>
      <w:r w:rsidR="00A35DAB" w:rsidRPr="00C85588">
        <w:rPr>
          <w:rFonts w:eastAsiaTheme="minorHAnsi"/>
          <w:b/>
          <w:color w:val="000000" w:themeColor="text1"/>
          <w:spacing w:val="-10"/>
          <w:sz w:val="25"/>
          <w:szCs w:val="25"/>
          <w:lang w:eastAsia="en-US"/>
        </w:rPr>
        <w:t>ля строящихся объектов</w:t>
      </w:r>
      <w:r w:rsidR="00A35DAB" w:rsidRPr="00C85588">
        <w:rPr>
          <w:rFonts w:eastAsiaTheme="minorHAnsi"/>
          <w:color w:val="000000" w:themeColor="text1"/>
          <w:spacing w:val="-10"/>
          <w:sz w:val="25"/>
          <w:szCs w:val="25"/>
          <w:lang w:eastAsia="en-US"/>
        </w:rPr>
        <w:t xml:space="preserve"> - копия разрешения на строительство (за исключением объектов, для строительства которых в соответствии с Градостроительным </w:t>
      </w:r>
      <w:hyperlink r:id="rId8" w:history="1">
        <w:r w:rsidR="00A35DAB" w:rsidRPr="00C85588">
          <w:rPr>
            <w:rFonts w:eastAsiaTheme="minorHAnsi"/>
            <w:color w:val="000000" w:themeColor="text1"/>
            <w:spacing w:val="-10"/>
            <w:sz w:val="25"/>
            <w:szCs w:val="25"/>
            <w:lang w:eastAsia="en-US"/>
          </w:rPr>
          <w:t>кодексом</w:t>
        </w:r>
      </w:hyperlink>
      <w:r w:rsidR="00A35DAB" w:rsidRPr="00C85588">
        <w:rPr>
          <w:rFonts w:eastAsiaTheme="minorHAnsi"/>
          <w:color w:val="000000" w:themeColor="text1"/>
          <w:spacing w:val="-10"/>
          <w:sz w:val="25"/>
          <w:szCs w:val="25"/>
          <w:lang w:eastAsia="en-US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проектирования.</w:t>
      </w:r>
    </w:p>
    <w:p w:rsidR="00A35DAB" w:rsidRPr="00C85588" w:rsidRDefault="00772E8E" w:rsidP="00C85588">
      <w:pPr>
        <w:autoSpaceDE w:val="0"/>
        <w:autoSpaceDN w:val="0"/>
        <w:adjustRightInd w:val="0"/>
        <w:spacing w:before="120"/>
        <w:ind w:left="-567" w:firstLine="567"/>
        <w:jc w:val="both"/>
        <w:rPr>
          <w:rFonts w:eastAsiaTheme="minorHAnsi"/>
          <w:bCs/>
          <w:color w:val="000000" w:themeColor="text1"/>
          <w:spacing w:val="-10"/>
          <w:sz w:val="25"/>
          <w:szCs w:val="25"/>
          <w:lang w:eastAsia="en-US"/>
        </w:rPr>
      </w:pPr>
      <w:r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>5</w:t>
      </w:r>
      <w:r w:rsidR="00A35DAB"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>)</w:t>
      </w:r>
      <w:r w:rsidR="00A35DAB" w:rsidRPr="00C85588">
        <w:rPr>
          <w:rFonts w:eastAsiaTheme="minorHAnsi"/>
          <w:bCs/>
          <w:spacing w:val="-10"/>
          <w:sz w:val="25"/>
          <w:szCs w:val="25"/>
          <w:lang w:eastAsia="en-US"/>
        </w:rPr>
        <w:t xml:space="preserve"> </w:t>
      </w:r>
      <w:r w:rsidR="00C85588">
        <w:rPr>
          <w:rFonts w:eastAsiaTheme="minorHAnsi"/>
          <w:bCs/>
          <w:spacing w:val="-10"/>
          <w:sz w:val="25"/>
          <w:szCs w:val="25"/>
          <w:lang w:eastAsia="en-US"/>
        </w:rPr>
        <w:t xml:space="preserve"> </w:t>
      </w:r>
      <w:r w:rsidR="00AC1AEA">
        <w:rPr>
          <w:rFonts w:eastAsiaTheme="minorHAnsi"/>
          <w:bCs/>
          <w:spacing w:val="-10"/>
          <w:sz w:val="25"/>
          <w:szCs w:val="25"/>
          <w:lang w:eastAsia="en-US"/>
        </w:rPr>
        <w:t xml:space="preserve"> </w:t>
      </w:r>
      <w:r w:rsidRPr="00C85588">
        <w:rPr>
          <w:rFonts w:eastAsiaTheme="minorHAnsi"/>
          <w:bCs/>
          <w:spacing w:val="-10"/>
          <w:sz w:val="25"/>
          <w:szCs w:val="25"/>
          <w:lang w:eastAsia="en-US"/>
        </w:rPr>
        <w:t>С</w:t>
      </w:r>
      <w:r w:rsidR="00A35DAB"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>итуационный план расположения объекта с привязкой к территории населенного пункта</w:t>
      </w:r>
      <w:r w:rsidR="00A35DAB" w:rsidRPr="00C85588">
        <w:rPr>
          <w:rFonts w:eastAsiaTheme="minorHAnsi"/>
          <w:bCs/>
          <w:spacing w:val="-10"/>
          <w:sz w:val="25"/>
          <w:szCs w:val="25"/>
          <w:lang w:eastAsia="en-US"/>
        </w:rPr>
        <w:t>.</w:t>
      </w:r>
    </w:p>
    <w:p w:rsidR="00271C27" w:rsidRDefault="00772E8E" w:rsidP="00C85588">
      <w:pPr>
        <w:autoSpaceDE w:val="0"/>
        <w:autoSpaceDN w:val="0"/>
        <w:adjustRightInd w:val="0"/>
        <w:spacing w:before="120"/>
        <w:jc w:val="both"/>
        <w:rPr>
          <w:rFonts w:eastAsiaTheme="minorHAnsi"/>
          <w:b/>
          <w:bCs/>
          <w:spacing w:val="-10"/>
          <w:sz w:val="25"/>
          <w:szCs w:val="25"/>
          <w:lang w:eastAsia="en-US"/>
        </w:rPr>
      </w:pPr>
      <w:r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>6</w:t>
      </w:r>
      <w:r w:rsidR="00A35DAB"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>)</w:t>
      </w:r>
      <w:r w:rsidR="00804EFF">
        <w:rPr>
          <w:rFonts w:eastAsiaTheme="minorHAnsi"/>
          <w:b/>
          <w:bCs/>
          <w:spacing w:val="-10"/>
          <w:sz w:val="25"/>
          <w:szCs w:val="25"/>
          <w:lang w:eastAsia="en-US"/>
        </w:rPr>
        <w:t xml:space="preserve"> </w:t>
      </w:r>
      <w:r w:rsidRPr="00C85588">
        <w:rPr>
          <w:rFonts w:eastAsiaTheme="minorHAnsi"/>
          <w:bCs/>
          <w:spacing w:val="-10"/>
          <w:sz w:val="25"/>
          <w:szCs w:val="25"/>
          <w:lang w:eastAsia="en-US"/>
        </w:rPr>
        <w:t>Т</w:t>
      </w:r>
      <w:r w:rsidR="00A35DAB"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>опографическая карта земельного участка</w:t>
      </w:r>
      <w:r w:rsidR="00271C27">
        <w:rPr>
          <w:rFonts w:eastAsiaTheme="minorHAnsi"/>
          <w:b/>
          <w:bCs/>
          <w:spacing w:val="-10"/>
          <w:sz w:val="25"/>
          <w:szCs w:val="25"/>
          <w:lang w:eastAsia="en-US"/>
        </w:rPr>
        <w:t xml:space="preserve"> </w:t>
      </w:r>
      <w:r w:rsidR="00271C27"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>в масштабе 1:500</w:t>
      </w:r>
      <w:r w:rsidR="00A35DAB" w:rsidRPr="00C85588">
        <w:rPr>
          <w:rFonts w:eastAsiaTheme="minorHAnsi"/>
          <w:bCs/>
          <w:spacing w:val="-10"/>
          <w:sz w:val="25"/>
          <w:szCs w:val="25"/>
          <w:lang w:eastAsia="en-US"/>
        </w:rPr>
        <w:t>, на котором размещен (планируется к размещению) подключаемый объект,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</w:r>
      <w:r w:rsidR="00271C27">
        <w:rPr>
          <w:rFonts w:eastAsiaTheme="minorHAnsi"/>
          <w:bCs/>
          <w:spacing w:val="-10"/>
          <w:sz w:val="25"/>
          <w:szCs w:val="25"/>
          <w:lang w:eastAsia="en-US"/>
        </w:rPr>
        <w:t>.</w:t>
      </w:r>
      <w:r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 xml:space="preserve"> </w:t>
      </w:r>
    </w:p>
    <w:p w:rsidR="00A35DAB" w:rsidRPr="00271C27" w:rsidRDefault="00271C27" w:rsidP="00271C27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spacing w:val="-10"/>
          <w:sz w:val="25"/>
          <w:szCs w:val="25"/>
          <w:lang w:eastAsia="en-US"/>
        </w:rPr>
      </w:pPr>
      <w:r>
        <w:rPr>
          <w:i/>
          <w:color w:val="000000" w:themeColor="text1"/>
          <w:spacing w:val="-10"/>
          <w:sz w:val="25"/>
          <w:szCs w:val="25"/>
        </w:rPr>
        <w:t xml:space="preserve">Согласовать с </w:t>
      </w:r>
      <w:r w:rsidR="00A35DAB" w:rsidRPr="00271C27">
        <w:rPr>
          <w:i/>
          <w:color w:val="000000" w:themeColor="text1"/>
          <w:spacing w:val="-10"/>
          <w:sz w:val="25"/>
          <w:szCs w:val="25"/>
        </w:rPr>
        <w:t>Газпром: Энергетиков, 26</w:t>
      </w:r>
    </w:p>
    <w:p w:rsidR="000249D5" w:rsidRPr="00C85588" w:rsidRDefault="00772E8E" w:rsidP="00804EFF">
      <w:pPr>
        <w:spacing w:before="120"/>
        <w:jc w:val="both"/>
        <w:rPr>
          <w:color w:val="333333"/>
          <w:spacing w:val="-10"/>
          <w:sz w:val="25"/>
          <w:szCs w:val="25"/>
          <w:shd w:val="clear" w:color="auto" w:fill="FFFFFF"/>
        </w:rPr>
      </w:pPr>
      <w:r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>7</w:t>
      </w:r>
      <w:r w:rsidR="00A35DAB"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>)</w:t>
      </w:r>
      <w:r w:rsidR="00A35DAB" w:rsidRPr="00C85588">
        <w:rPr>
          <w:rFonts w:eastAsiaTheme="minorHAnsi"/>
          <w:bCs/>
          <w:spacing w:val="-10"/>
          <w:sz w:val="25"/>
          <w:szCs w:val="25"/>
          <w:lang w:eastAsia="en-US"/>
        </w:rPr>
        <w:t xml:space="preserve"> </w:t>
      </w:r>
      <w:r w:rsidR="00AC1AEA">
        <w:rPr>
          <w:rFonts w:eastAsiaTheme="minorHAnsi"/>
          <w:bCs/>
          <w:spacing w:val="-10"/>
          <w:sz w:val="25"/>
          <w:szCs w:val="25"/>
          <w:lang w:eastAsia="en-US"/>
        </w:rPr>
        <w:t xml:space="preserve">  </w:t>
      </w:r>
      <w:r w:rsid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>Б</w:t>
      </w:r>
      <w:r w:rsidR="00A35DAB"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>аланс водопотребления и водоотведения подключаемого объекта</w:t>
      </w:r>
      <w:r w:rsidR="00A35DAB" w:rsidRPr="00C85588">
        <w:rPr>
          <w:rFonts w:eastAsiaTheme="minorHAnsi"/>
          <w:bCs/>
          <w:spacing w:val="-10"/>
          <w:sz w:val="25"/>
          <w:szCs w:val="25"/>
          <w:lang w:eastAsia="en-US"/>
        </w:rPr>
        <w:t xml:space="preserve">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</w:t>
      </w:r>
      <w:r w:rsidR="00A35DAB" w:rsidRPr="00040F7D">
        <w:rPr>
          <w:rFonts w:eastAsiaTheme="minorHAnsi"/>
          <w:bCs/>
          <w:spacing w:val="-10"/>
          <w:sz w:val="25"/>
          <w:szCs w:val="25"/>
          <w:lang w:eastAsia="en-US"/>
        </w:rPr>
        <w:t>пожаротушение, периодические нужды, заполнение и опорожнение бассейнов, прием поверхностных сточных вод</w:t>
      </w:r>
      <w:r w:rsidR="00A35DAB" w:rsidRPr="00C85588">
        <w:rPr>
          <w:rFonts w:eastAsiaTheme="minorHAnsi"/>
          <w:bCs/>
          <w:spacing w:val="-10"/>
          <w:sz w:val="25"/>
          <w:szCs w:val="25"/>
          <w:lang w:eastAsia="en-US"/>
        </w:rPr>
        <w:t xml:space="preserve">. В соответствии с </w:t>
      </w:r>
      <w:r w:rsidR="00A35DAB" w:rsidRPr="00C85588">
        <w:rPr>
          <w:color w:val="333333"/>
          <w:spacing w:val="-10"/>
          <w:sz w:val="25"/>
          <w:szCs w:val="25"/>
          <w:shd w:val="clear" w:color="auto" w:fill="FFFFFF"/>
        </w:rPr>
        <w:t>СП 30.13330.2020 «СНиП 2.04.01-85* Внутренний водопровод и канализация зданий»</w:t>
      </w:r>
    </w:p>
    <w:p w:rsidR="00123A89" w:rsidRDefault="00772E8E" w:rsidP="00C85588">
      <w:pPr>
        <w:autoSpaceDE w:val="0"/>
        <w:autoSpaceDN w:val="0"/>
        <w:adjustRightInd w:val="0"/>
        <w:spacing w:before="120"/>
        <w:jc w:val="both"/>
        <w:rPr>
          <w:b/>
        </w:rPr>
      </w:pPr>
      <w:r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>8</w:t>
      </w:r>
      <w:r w:rsidR="00A35DAB"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>)</w:t>
      </w:r>
      <w:r w:rsidR="00A35DAB" w:rsidRPr="00C85588">
        <w:rPr>
          <w:rFonts w:eastAsiaTheme="minorHAnsi"/>
          <w:bCs/>
          <w:spacing w:val="-10"/>
          <w:sz w:val="25"/>
          <w:szCs w:val="25"/>
          <w:lang w:eastAsia="en-US"/>
        </w:rPr>
        <w:t xml:space="preserve"> </w:t>
      </w:r>
      <w:r w:rsidR="00AC1AEA">
        <w:rPr>
          <w:rFonts w:eastAsiaTheme="minorHAnsi"/>
          <w:bCs/>
          <w:spacing w:val="-10"/>
          <w:sz w:val="25"/>
          <w:szCs w:val="25"/>
          <w:lang w:eastAsia="en-US"/>
        </w:rPr>
        <w:t xml:space="preserve"> </w:t>
      </w:r>
      <w:r w:rsidR="00C85588" w:rsidRPr="00040F7D">
        <w:rPr>
          <w:rFonts w:eastAsiaTheme="minorHAnsi"/>
          <w:b/>
          <w:bCs/>
          <w:spacing w:val="-10"/>
          <w:sz w:val="25"/>
          <w:szCs w:val="25"/>
          <w:lang w:eastAsia="en-US"/>
        </w:rPr>
        <w:t>Г</w:t>
      </w:r>
      <w:r w:rsidR="00A35DAB"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>радостроительный план земельного участка</w:t>
      </w:r>
      <w:r w:rsidR="00804EFF">
        <w:rPr>
          <w:rFonts w:eastAsiaTheme="minorHAnsi"/>
          <w:b/>
          <w:bCs/>
          <w:spacing w:val="-10"/>
          <w:sz w:val="25"/>
          <w:szCs w:val="25"/>
          <w:lang w:eastAsia="en-US"/>
        </w:rPr>
        <w:t xml:space="preserve">. </w:t>
      </w:r>
      <w:r w:rsidR="00040F7D" w:rsidRPr="00040F7D">
        <w:rPr>
          <w:rFonts w:eastAsiaTheme="minorHAnsi"/>
          <w:bCs/>
          <w:spacing w:val="-10"/>
          <w:sz w:val="25"/>
          <w:szCs w:val="25"/>
          <w:lang w:eastAsia="en-US"/>
        </w:rPr>
        <w:t>З</w:t>
      </w:r>
      <w:r w:rsidR="00A35DAB" w:rsidRPr="00C85588">
        <w:rPr>
          <w:rFonts w:eastAsiaTheme="minorHAnsi"/>
          <w:bCs/>
          <w:spacing w:val="-10"/>
          <w:sz w:val="25"/>
          <w:szCs w:val="25"/>
          <w:lang w:eastAsia="en-US"/>
        </w:rPr>
        <w:t xml:space="preserve">а его получением </w:t>
      </w:r>
      <w:r w:rsidR="00A35DAB" w:rsidRPr="00C85588">
        <w:rPr>
          <w:spacing w:val="-10"/>
          <w:sz w:val="25"/>
          <w:szCs w:val="25"/>
        </w:rPr>
        <w:t xml:space="preserve">необходимо обратиться в Комитет по архитектуре и градостроительству (ул. 20-летия Победы, 173А приемный день – вторник, четверг, </w:t>
      </w:r>
      <w:proofErr w:type="spellStart"/>
      <w:r w:rsidR="00A35DAB" w:rsidRPr="00C85588">
        <w:rPr>
          <w:spacing w:val="-10"/>
          <w:sz w:val="25"/>
          <w:szCs w:val="25"/>
        </w:rPr>
        <w:t>каб</w:t>
      </w:r>
      <w:proofErr w:type="spellEnd"/>
      <w:r w:rsidR="00A35DAB" w:rsidRPr="00C85588">
        <w:rPr>
          <w:spacing w:val="-10"/>
          <w:sz w:val="25"/>
          <w:szCs w:val="25"/>
        </w:rPr>
        <w:t xml:space="preserve">. №3, тел. </w:t>
      </w:r>
      <w:r w:rsidR="009C1D83">
        <w:rPr>
          <w:spacing w:val="-10"/>
          <w:sz w:val="25"/>
          <w:szCs w:val="25"/>
          <w:lang w:val="en-US"/>
        </w:rPr>
        <w:t xml:space="preserve">            </w:t>
      </w:r>
      <w:bookmarkStart w:id="2" w:name="_GoBack"/>
      <w:bookmarkEnd w:id="2"/>
      <w:r w:rsidR="00A35DAB" w:rsidRPr="00C85588">
        <w:rPr>
          <w:spacing w:val="-10"/>
          <w:sz w:val="25"/>
          <w:szCs w:val="25"/>
        </w:rPr>
        <w:t xml:space="preserve">7-51-42. </w:t>
      </w:r>
    </w:p>
    <w:p w:rsidR="00AC1AEA" w:rsidRDefault="00AC1AEA" w:rsidP="00A35DAB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A35DAB" w:rsidRDefault="00A35DAB" w:rsidP="00A35DAB">
      <w:pPr>
        <w:autoSpaceDE w:val="0"/>
        <w:autoSpaceDN w:val="0"/>
        <w:adjustRightInd w:val="0"/>
        <w:jc w:val="center"/>
        <w:rPr>
          <w:b/>
          <w:u w:val="single"/>
        </w:rPr>
      </w:pPr>
      <w:r w:rsidRPr="00C85588">
        <w:rPr>
          <w:b/>
          <w:u w:val="single"/>
        </w:rPr>
        <w:t>ОБРАЩАЕМ ВНИМАНИЕ ЗАЯВИТЕЛЯ!</w:t>
      </w:r>
    </w:p>
    <w:p w:rsidR="00AC1AEA" w:rsidRPr="00C85588" w:rsidRDefault="00AC1AEA" w:rsidP="00A35DAB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A35DAB" w:rsidRPr="00750A5F" w:rsidRDefault="00A35DAB" w:rsidP="00A35DA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3"/>
          <w:szCs w:val="23"/>
          <w:lang w:eastAsia="en-US"/>
        </w:rPr>
      </w:pPr>
      <w:r w:rsidRPr="00750A5F">
        <w:rPr>
          <w:rFonts w:eastAsiaTheme="minorHAnsi"/>
          <w:sz w:val="23"/>
          <w:szCs w:val="23"/>
          <w:lang w:eastAsia="en-US"/>
        </w:rPr>
        <w:t>В случае непредставления заявителем сведений и документов в полном объеме, или при несоответствии представленного баланса водопотребления и водоотведения техническим параметрам подключаемого объекта, целям обеспечения пожаротушения, ООО «Водоканал» вправе приостановить рассмотрение заявления о подключении на срок до получения недостающих сведений и (или) документов.</w:t>
      </w:r>
    </w:p>
    <w:p w:rsidR="00A35DAB" w:rsidRPr="00750A5F" w:rsidRDefault="00A35DAB" w:rsidP="00123A89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750A5F">
        <w:rPr>
          <w:rFonts w:eastAsiaTheme="minorHAnsi"/>
          <w:sz w:val="23"/>
          <w:szCs w:val="23"/>
          <w:lang w:eastAsia="en-US"/>
        </w:rPr>
        <w:t>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Федерации.</w:t>
      </w:r>
    </w:p>
    <w:sectPr w:rsidR="00A35DAB" w:rsidRPr="00750A5F" w:rsidSect="00AC1AEA">
      <w:pgSz w:w="12240" w:h="15840"/>
      <w:pgMar w:top="0" w:right="33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167"/>
    <w:multiLevelType w:val="hybridMultilevel"/>
    <w:tmpl w:val="6DA85E4A"/>
    <w:lvl w:ilvl="0" w:tplc="3E1ADAD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5A6E"/>
    <w:multiLevelType w:val="hybridMultilevel"/>
    <w:tmpl w:val="6D14F5A0"/>
    <w:lvl w:ilvl="0" w:tplc="9404CE5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68A5"/>
    <w:multiLevelType w:val="hybridMultilevel"/>
    <w:tmpl w:val="05A4DB86"/>
    <w:lvl w:ilvl="0" w:tplc="5DD667A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420B"/>
    <w:multiLevelType w:val="hybridMultilevel"/>
    <w:tmpl w:val="16144FE6"/>
    <w:lvl w:ilvl="0" w:tplc="44CE157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401D"/>
    <w:multiLevelType w:val="hybridMultilevel"/>
    <w:tmpl w:val="B3FEC966"/>
    <w:lvl w:ilvl="0" w:tplc="67360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03E45"/>
    <w:multiLevelType w:val="hybridMultilevel"/>
    <w:tmpl w:val="1DA6E5D0"/>
    <w:lvl w:ilvl="0" w:tplc="0DE430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1068D"/>
    <w:multiLevelType w:val="hybridMultilevel"/>
    <w:tmpl w:val="BB68FC00"/>
    <w:lvl w:ilvl="0" w:tplc="D13C661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A0339"/>
    <w:multiLevelType w:val="hybridMultilevel"/>
    <w:tmpl w:val="86D41D5A"/>
    <w:lvl w:ilvl="0" w:tplc="E1ECA46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54851"/>
    <w:multiLevelType w:val="hybridMultilevel"/>
    <w:tmpl w:val="B2BA09AE"/>
    <w:lvl w:ilvl="0" w:tplc="94F62B3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C79543B"/>
    <w:multiLevelType w:val="hybridMultilevel"/>
    <w:tmpl w:val="239EA5E6"/>
    <w:lvl w:ilvl="0" w:tplc="3EEE9D4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14445FF"/>
    <w:multiLevelType w:val="hybridMultilevel"/>
    <w:tmpl w:val="9EA248EE"/>
    <w:lvl w:ilvl="0" w:tplc="5B8CA6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408D9"/>
    <w:multiLevelType w:val="hybridMultilevel"/>
    <w:tmpl w:val="E4F2AABA"/>
    <w:lvl w:ilvl="0" w:tplc="1D1411C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40080"/>
    <w:multiLevelType w:val="hybridMultilevel"/>
    <w:tmpl w:val="933E1608"/>
    <w:lvl w:ilvl="0" w:tplc="3B06D3D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F9"/>
    <w:rsid w:val="000249D5"/>
    <w:rsid w:val="00040F7D"/>
    <w:rsid w:val="00123A89"/>
    <w:rsid w:val="00235E01"/>
    <w:rsid w:val="0026199D"/>
    <w:rsid w:val="00271C27"/>
    <w:rsid w:val="003B15F9"/>
    <w:rsid w:val="003C43E3"/>
    <w:rsid w:val="005C1AE0"/>
    <w:rsid w:val="00633AE2"/>
    <w:rsid w:val="00750A5F"/>
    <w:rsid w:val="00772E8E"/>
    <w:rsid w:val="00804EFF"/>
    <w:rsid w:val="008B3F7F"/>
    <w:rsid w:val="009C1D83"/>
    <w:rsid w:val="00A35DAB"/>
    <w:rsid w:val="00AC1AEA"/>
    <w:rsid w:val="00C0612C"/>
    <w:rsid w:val="00C12EEE"/>
    <w:rsid w:val="00C85588"/>
    <w:rsid w:val="00CF030C"/>
    <w:rsid w:val="00E3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B701"/>
  <w15:chartTrackingRefBased/>
  <w15:docId w15:val="{DEDA19FD-10F5-47B3-A331-01F2A28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619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19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5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5DAB"/>
    <w:pPr>
      <w:ind w:left="720"/>
      <w:contextualSpacing/>
    </w:pPr>
  </w:style>
  <w:style w:type="paragraph" w:customStyle="1" w:styleId="Standard">
    <w:name w:val="Standard"/>
    <w:rsid w:val="00A35DAB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  <w:lang w:val="ru-RU"/>
    </w:rPr>
  </w:style>
  <w:style w:type="table" w:styleId="a5">
    <w:name w:val="Table Grid"/>
    <w:basedOn w:val="a1"/>
    <w:uiPriority w:val="39"/>
    <w:rsid w:val="00A35DA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3F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F7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uiPriority w:val="1"/>
    <w:qFormat/>
    <w:rsid w:val="0026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619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619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8B9693511F8202D4E2DA01016847A2AD06B69731F5873E834B24B8E214AC2306A210B9210942736B1EE198ET4D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kanal-s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canal.uralkali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Uralkali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Дарья Николаевна</dc:creator>
  <cp:keywords/>
  <dc:description/>
  <cp:lastModifiedBy>Токарева Дарья Николаевна</cp:lastModifiedBy>
  <cp:revision>12</cp:revision>
  <cp:lastPrinted>2024-04-01T05:36:00Z</cp:lastPrinted>
  <dcterms:created xsi:type="dcterms:W3CDTF">2024-03-28T09:13:00Z</dcterms:created>
  <dcterms:modified xsi:type="dcterms:W3CDTF">2024-04-01T08:13:00Z</dcterms:modified>
</cp:coreProperties>
</file>