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AF" w:rsidRPr="000555B1" w:rsidRDefault="0007297C">
      <w:pPr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ДОГОВОР </w:t>
      </w:r>
      <w:r>
        <w:rPr>
          <w:rFonts w:ascii="Times New Roman" w:eastAsia="Segoe UI Symbol" w:hAnsi="Times New Roman"/>
          <w:b/>
          <w:sz w:val="24"/>
          <w:szCs w:val="24"/>
          <w:lang w:val="ru-RU"/>
        </w:rPr>
        <w:t>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________</w:t>
      </w:r>
    </w:p>
    <w:p w:rsidR="00F064AF" w:rsidRDefault="000729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подключении (технологическом присоединении)</w:t>
      </w:r>
    </w:p>
    <w:p w:rsidR="00F064AF" w:rsidRDefault="000729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 централизованной системе водоотведения</w:t>
      </w:r>
    </w:p>
    <w:p w:rsidR="00F064AF" w:rsidRDefault="00F064AF">
      <w:pPr>
        <w:tabs>
          <w:tab w:val="left" w:pos="6405"/>
        </w:tabs>
        <w:rPr>
          <w:rFonts w:ascii="Times New Roman" w:hAnsi="Times New Roman"/>
          <w:sz w:val="24"/>
          <w:szCs w:val="24"/>
          <w:lang w:val="ru-RU"/>
        </w:rPr>
      </w:pPr>
    </w:p>
    <w:p w:rsidR="00F064AF" w:rsidRDefault="0007297C">
      <w:pPr>
        <w:tabs>
          <w:tab w:val="left" w:pos="640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Пермский край, г. Соликамск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___» ______________ 2022 года </w:t>
      </w:r>
    </w:p>
    <w:p w:rsidR="00F064AF" w:rsidRPr="000555B1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851"/>
        <w:jc w:val="both"/>
        <w:rPr>
          <w:sz w:val="24"/>
          <w:szCs w:val="24"/>
          <w:lang w:val="ru-RU"/>
        </w:rPr>
      </w:pPr>
      <w:r w:rsidRPr="000555B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0555B1">
        <w:rPr>
          <w:rFonts w:ascii="Times New Roman" w:hAnsi="Times New Roman"/>
          <w:b/>
          <w:sz w:val="24"/>
          <w:szCs w:val="24"/>
          <w:lang w:val="ru-RU"/>
        </w:rPr>
        <w:t>Общество с ограниченной ответственностью «Водоканал»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, именуемое   в    дальнейшем «Исполнитель», в лице </w:t>
      </w:r>
      <w:r w:rsidR="000555B1" w:rsidRPr="000555B1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________________________________________________________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доверенности </w:t>
      </w:r>
      <w:r w:rsidRPr="000555B1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 5 от 10.01.2022 года, с одной стороны, и</w:t>
      </w:r>
    </w:p>
    <w:p w:rsidR="000555B1" w:rsidRPr="000555B1" w:rsidRDefault="0007297C" w:rsidP="000555B1">
      <w:pPr>
        <w:pStyle w:val="ConsPlusNonformat"/>
        <w:ind w:left="-567"/>
        <w:jc w:val="both"/>
        <w:rPr>
          <w:sz w:val="24"/>
          <w:szCs w:val="24"/>
        </w:rPr>
      </w:pPr>
      <w:r w:rsidRPr="000555B1">
        <w:rPr>
          <w:rFonts w:ascii="Times New Roman" w:hAnsi="Times New Roman"/>
          <w:b/>
          <w:sz w:val="24"/>
          <w:szCs w:val="24"/>
        </w:rPr>
        <w:t xml:space="preserve">          </w:t>
      </w:r>
      <w:r w:rsidR="00A84FAE">
        <w:rPr>
          <w:rFonts w:ascii="Times New Roman" w:hAnsi="Times New Roman" w:cs="Times New Roman"/>
          <w:b/>
          <w:spacing w:val="-6"/>
          <w:sz w:val="24"/>
          <w:szCs w:val="24"/>
        </w:rPr>
        <w:t>Наименование Юридического лица</w:t>
      </w:r>
      <w:r w:rsidRPr="000555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_________________________________________________________, </w:t>
      </w:r>
      <w:r w:rsidRPr="000555B1">
        <w:rPr>
          <w:rFonts w:ascii="Times New Roman" w:hAnsi="Times New Roman" w:cs="Times New Roman"/>
          <w:spacing w:val="-6"/>
          <w:sz w:val="24"/>
          <w:szCs w:val="24"/>
        </w:rPr>
        <w:t>именуемый в дальнейшем «Заявитель», с другой стороны,</w:t>
      </w:r>
    </w:p>
    <w:p w:rsidR="000555B1" w:rsidRPr="000555B1" w:rsidRDefault="0007297C" w:rsidP="000555B1">
      <w:pPr>
        <w:pStyle w:val="Standard"/>
        <w:widowControl w:val="0"/>
        <w:spacing w:after="0" w:line="240" w:lineRule="auto"/>
        <w:ind w:left="-567"/>
        <w:jc w:val="both"/>
        <w:rPr>
          <w:rFonts w:ascii="Times New Roman" w:hAnsi="Times New Roman"/>
          <w:spacing w:val="-6"/>
          <w:sz w:val="24"/>
          <w:szCs w:val="24"/>
        </w:rPr>
      </w:pPr>
      <w:r w:rsidRPr="000555B1">
        <w:rPr>
          <w:rFonts w:ascii="Times New Roman" w:hAnsi="Times New Roman"/>
          <w:spacing w:val="-6"/>
          <w:sz w:val="24"/>
          <w:szCs w:val="24"/>
        </w:rPr>
        <w:t xml:space="preserve">          совместно именуемые «Стороны», заключили настоящий договор о нижеследующем:</w:t>
      </w:r>
    </w:p>
    <w:p w:rsidR="000555B1" w:rsidRDefault="000555B1" w:rsidP="000555B1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F064AF" w:rsidRDefault="00F064AF" w:rsidP="000555B1">
      <w:pPr>
        <w:ind w:left="-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ru-RU"/>
        </w:rPr>
        <w:t>. Предмет договора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1 (далее-параметры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 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Исполнитель   о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существляет проверку выполнения заявителем параметров подключения (технологического присоединения) в порядке, предусмотренном настоящим договором. 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3. Подключение (технологическое присоединение) объекта осуществляется в точке присоединения в порядке и в сроки, которые предусмотрены настоящим договором. 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ru-RU"/>
        </w:rPr>
        <w:t>. Срок подключения объекта</w:t>
      </w:r>
    </w:p>
    <w:p w:rsidR="00F064AF" w:rsidRPr="000555B1" w:rsidRDefault="0007297C">
      <w:pPr>
        <w:ind w:left="-851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4. Срок подключения объекта - </w:t>
      </w:r>
      <w:proofErr w:type="gramStart"/>
      <w:r>
        <w:rPr>
          <w:rFonts w:ascii="Times New Roman" w:hAnsi="Times New Roman"/>
          <w:sz w:val="24"/>
          <w:szCs w:val="24"/>
          <w:u w:val="single"/>
          <w:lang w:val="ru-RU"/>
        </w:rPr>
        <w:t>18  месяцев</w:t>
      </w:r>
      <w:proofErr w:type="gram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с даты заключения  настоящего договора.</w:t>
      </w:r>
    </w:p>
    <w:p w:rsidR="00F064AF" w:rsidRDefault="00F064AF">
      <w:pPr>
        <w:ind w:left="-851"/>
        <w:rPr>
          <w:rFonts w:ascii="Times New Roman" w:hAnsi="Times New Roman"/>
          <w:b/>
          <w:sz w:val="16"/>
          <w:szCs w:val="16"/>
          <w:lang w:val="ru-RU"/>
        </w:rPr>
      </w:pPr>
    </w:p>
    <w:p w:rsidR="00F064AF" w:rsidRPr="000555B1" w:rsidRDefault="0007297C">
      <w:pPr>
        <w:ind w:left="-851" w:firstLine="708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ru-RU"/>
        </w:rPr>
        <w:t>. Характеристики подключаемого объекта и мероприятия</w:t>
      </w:r>
    </w:p>
    <w:p w:rsidR="00F064AF" w:rsidRDefault="0007297C">
      <w:pPr>
        <w:ind w:left="-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его подключению (технологическому присоединению)</w:t>
      </w:r>
    </w:p>
    <w:p w:rsidR="000555B1" w:rsidRDefault="0007297C" w:rsidP="000555B1">
      <w:pPr>
        <w:pStyle w:val="ConsPlusNonformat"/>
        <w:ind w:left="-567" w:firstLine="141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5. Объект (подключаемый объект) – ______________________________________________________________</w:t>
      </w:r>
    </w:p>
    <w:p w:rsidR="000555B1" w:rsidRDefault="0007297C" w:rsidP="000555B1">
      <w:pPr>
        <w:ind w:left="-851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6.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Земельный участок – земельный участок, на котором планируется подключение построенного, но неподключенного объекта, расположен по адресу: ___________________________________________, принадлежит заявителю на праве __________________________________, что подтверждается__________________________________________________________________________________,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кадастровый  номер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: ____________________, разрешенное использование: ________________________________.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F064AF" w:rsidRPr="000555B1" w:rsidRDefault="0007297C" w:rsidP="000555B1">
      <w:pPr>
        <w:ind w:left="-851" w:firstLine="425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Потребности объекта - величина подключаемой мощности (нагрузки) объекта, который обязан обеспечить исполнитель в точке присоединения,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составляет _____ м3/сутки.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Приложению № 3.  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 </w:t>
      </w:r>
    </w:p>
    <w:p w:rsidR="00F064AF" w:rsidRDefault="00F064AF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64AF" w:rsidRDefault="00F064AF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  <w:lang w:val="ru-RU"/>
        </w:rPr>
        <w:t>. Права и обязанности сторон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10. Исполнитель обязан: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осуществить действия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б)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осуществить на основании полученного от заявителя уведомления о </w:t>
      </w:r>
      <w:r>
        <w:rPr>
          <w:rFonts w:ascii="Times New Roman" w:hAnsi="Times New Roman"/>
          <w:sz w:val="24"/>
          <w:szCs w:val="24"/>
          <w:lang w:val="ru-RU"/>
        </w:rPr>
        <w:t>выполнении параметров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776 "Об утверждении Правил организации коммерческого учета воды, сточных вод",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установить пломбы на приборах учета (узлах) сточных вод;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осуществить  действия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подключению (технологическому присоединению) к централизованной системе водоотведения внутриплощадочных или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подписать акт о подключении (технологическом присоединении) объекта в течение 5 рабочих дней со дня получения от заявителя уведомления о выполнении параметров подключения (технологического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присоединения) 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при  отсутствии нарушения выданных параметров подключения (технологического  присоединения), установлении  технической готовности внутриплощадочных   и (или) внутридомовых сетей и оборудования объекта к отведению сточных вод, но в любом случае не позднее срока подключения объекта. </w:t>
      </w:r>
      <w:r>
        <w:rPr>
          <w:rFonts w:ascii="Times New Roman" w:eastAsia="Calibri" w:hAnsi="Times New Roman"/>
          <w:sz w:val="24"/>
          <w:szCs w:val="24"/>
          <w:lang w:val="ru-RU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исполнитель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5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 Исполнитель имеет право: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участвовать в приемке работ по строительству канализационных сетей от подключаемого объекта до точки присоединения;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опломбирование установленных приборов (узлов) учета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производить в одностороннем порядке, без дополнительного письменного оформления, изменение размера паты за подключение (технологическое присоединение) в случае законодательного изменения ставки налога на добавленную стоимость (НДС), регулируемого тарифа на подключение (технологическое присоединение).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 Заявитель обязан: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пункте 7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Правилами подключения;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направить уведомление в адрес исполнителя о выполнении параметров подключения (технологического присоединения);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 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 Заявитель имеет право: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A84FAE" w:rsidRDefault="0007297C">
      <w:pPr>
        <w:ind w:left="-851" w:firstLine="54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  Размер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платы  за подключение</w:t>
      </w:r>
    </w:p>
    <w:p w:rsidR="00F064AF" w:rsidRPr="000555B1" w:rsidRDefault="0007297C">
      <w:pPr>
        <w:ind w:left="-851" w:firstLine="54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(технологическое присоединение)  </w:t>
      </w:r>
    </w:p>
    <w:p w:rsidR="000555B1" w:rsidRPr="000555B1" w:rsidRDefault="0007297C" w:rsidP="000555B1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15. 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>Плата за подключение (технологическое присоединение) определяется по форме согласно приложению № 4 и составляет ______________________________________, в том числе НДС ______________________.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законодательного изменения ставки налога на добавленную стоимость (НДС), Исполнитель вправе в одностороннем порядке изменить размер платы за подключение (технологическое присоединение) пропорционально увеличению ставки НДС с таким расчетом, чтобы размер платы за вычетом НДС оставался неизменным.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Одностороннее изменение Исполнителем размера платы за подключение (технологическое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присоединение)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связи с законодательным изменением ставки НДС принимается сторонами  без дополнительного письменного оформления.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16. Заявитель обязан внести плату в размере, предусмотренном приложением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4 к настоящему договору, на расчетный счет Исполнителя в следующем порядке: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__________</w:t>
      </w:r>
      <w:r w:rsidR="000555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 w:rsidR="000555B1"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870">
        <w:rPr>
          <w:rFonts w:ascii="Times New Roman" w:hAnsi="Times New Roman"/>
          <w:sz w:val="24"/>
          <w:szCs w:val="24"/>
          <w:lang w:val="ru-RU"/>
        </w:rPr>
        <w:t>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__________</w:t>
      </w:r>
      <w:r w:rsidR="000555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 w:rsidR="000555B1"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(15 процентов полной платы за подключение (технологическое присоединение) вносится в течение 15 дней с даты подписания сторонами акта о подключении.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В случае одностороннего изменения размеры платы за подключение (технологическое присоединение) по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инициативе Исполнителя по основаниям, указанным в пункте 15 настоящего договора, окончательный расчет по настоящему договору производится в течение 15 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подписания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64AF" w:rsidRPr="000555B1" w:rsidRDefault="0007297C">
      <w:pPr>
        <w:ind w:left="-851" w:firstLine="708"/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если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сроки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фактического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объекта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заявителя не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соблюдаются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связи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действиями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бездействием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>заявителя и исполнителем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ru-RU"/>
        </w:rPr>
        <w:t>выполнены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все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необходимые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мероприятия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создания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технической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возможности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выполнения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работ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подключению (технологическому присоединению)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ru-RU"/>
        </w:rPr>
        <w:t>оставшаяся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доля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eastAsia="Calibri" w:hAnsi="Times New Roman"/>
          <w:sz w:val="24"/>
          <w:szCs w:val="24"/>
          <w:lang w:val="ru-RU"/>
        </w:rPr>
        <w:t>6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17. Обязательство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заявителя по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оплате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считается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исполненным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момента зачисления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денежных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средств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пунктами</w:t>
      </w:r>
      <w:r>
        <w:rPr>
          <w:rFonts w:ascii="Times New Roman" w:eastAsia="Times New Roman CYR" w:hAnsi="Times New Roman"/>
          <w:color w:val="0000FF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15 и 16</w:t>
      </w:r>
      <w:r>
        <w:rPr>
          <w:rFonts w:ascii="Times New Roman" w:hAnsi="Times New Roman"/>
          <w:sz w:val="24"/>
          <w:szCs w:val="24"/>
          <w:lang w:val="ru-RU"/>
        </w:rPr>
        <w:t xml:space="preserve"> настоящего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расчетный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счет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Исполнителя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18. Изменение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возможно по соглашению сторон 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изменения параметров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а также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случае изменения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подключаемой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мощности (нагрузки), указанной в пункте 7 настоящего договора. При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этом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порядок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устанавливается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соглашением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установленными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холодного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утверждаемыми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Правительством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Федерации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29 </w:t>
      </w:r>
      <w:r>
        <w:rPr>
          <w:rFonts w:ascii="Times New Roman" w:hAnsi="Times New Roman"/>
          <w:sz w:val="24"/>
          <w:szCs w:val="24"/>
          <w:lang w:val="ru-RU"/>
        </w:rPr>
        <w:t>июля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2013 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644 </w:t>
      </w:r>
      <w:r>
        <w:rPr>
          <w:rFonts w:ascii="Times New Roman" w:hAnsi="Times New Roman"/>
          <w:sz w:val="24"/>
          <w:szCs w:val="24"/>
          <w:lang w:val="ru-RU"/>
        </w:rPr>
        <w:t>«Об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утверждении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Правил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холодного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внесении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некоторые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Правительства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Федерации».</w:t>
      </w:r>
    </w:p>
    <w:p w:rsidR="00F064AF" w:rsidRDefault="00F064AF">
      <w:pPr>
        <w:ind w:left="-851"/>
        <w:jc w:val="both"/>
        <w:rPr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ru-RU"/>
        </w:rPr>
        <w:t>. Порядок исполнения договора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ения платы за подключение (технологическое присоединение) в размерах и сроки, установленные </w:t>
      </w:r>
      <w:r>
        <w:rPr>
          <w:rFonts w:ascii="Times New Roman" w:eastAsia="Calibri" w:hAnsi="Times New Roman"/>
          <w:color w:val="0000FF"/>
          <w:sz w:val="24"/>
          <w:szCs w:val="24"/>
          <w:lang w:val="ru-RU"/>
        </w:rPr>
        <w:t xml:space="preserve">разделом </w:t>
      </w:r>
      <w:r>
        <w:rPr>
          <w:rFonts w:ascii="Times New Roman" w:eastAsia="Calibri" w:hAnsi="Times New Roman"/>
          <w:color w:val="0000FF"/>
          <w:sz w:val="24"/>
          <w:szCs w:val="24"/>
        </w:rPr>
        <w:t>V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настоящего договора.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 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Акт о подключении (технологическом присоединении) объекта подписываются сторонами в течение 10 рабочих дней с даты фактического подключения (технологического присоединения) объекта к централизованной системе водоотведения. 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кт о выполнении мероприятий по обеспечению технической возможности подключения (технологического присоединения) подписывается сторонами в течение 5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получение заявителем разрешения на ввод объекта в эксплуатацию;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подписание сторонами акта о подключении (технологическом присоединении) объекта;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ru-RU"/>
        </w:rPr>
        <w:t>. Ответственность Сторон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24.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стотридцатой</w:t>
      </w:r>
      <w:proofErr w:type="spellEnd"/>
      <w:r>
        <w:rPr>
          <w:rFonts w:ascii="Times New Roman" w:eastAsia="Calibri" w:hAnsi="Times New Roman"/>
          <w:sz w:val="24"/>
          <w:szCs w:val="24"/>
          <w:lang w:val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</w:t>
      </w: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>наступления установленного срока оплаты по день фактической оплаты.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25.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если эти обстоятельства повлияли на исполнение настоящего договора.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26. Сторона, подвергшаяся действию непреодолимой силы, обязана без промедления (не позднее 24 часов) уведомить другую сторону любым доступным способом,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позволяющим  подтвердить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получение  такого уведомления адресатам, о наступлении и характере указанных обстоятельств, а также об их  прекращении.</w:t>
      </w:r>
    </w:p>
    <w:p w:rsidR="00F064AF" w:rsidRDefault="00F064AF">
      <w:pPr>
        <w:ind w:left="-851"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  <w:lang w:val="ru-RU"/>
        </w:rPr>
        <w:t>. Порядок урегулирования споров и разногласий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27.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28. Претензия, направляемая по адресу стороны, указанному в реквизитах настоящего договора, должна содержать: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 заявителе (наименование, местонахождение, адрес);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спора, разногласий;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об объекте,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другие сведения по усмотрению стороны.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29. Сторона, получившая претензию, в течение 5 рабочих дней с даты ее поступления обязана ее рассмотреть и дать ответ.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30. Стороны составляют акт об урегулировании спора (разногласий).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31. В случае не достижения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b/>
          <w:sz w:val="24"/>
          <w:szCs w:val="24"/>
          <w:lang w:val="ru-RU"/>
        </w:rPr>
        <w:t>. Срок действия договора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32. Настоящий договор вступает в силу со дня его подписания сторонами и действует до полного исполнения сторонами, взятых на себя обязательств.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33. По соглашению сторон обязательства по настоящему договору могут быть исполнены досрочно.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34. Внесение изменений в настоящий договор, изменений условий подключения (технологического присоединения), а также продление срока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действия  условий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подключения (технологического присоединения)  осуществляются в течение 14 рабочих дней со дня получения Исполнителем соответствующего заявления Заказчика, исходя из технических возможностей подключения (технологического присоединения).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35. Настоящий договор может быть досрочно расторгнут во внесудебном порядке: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 письменному соглашению сторон;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064AF" w:rsidRDefault="00F064AF">
      <w:pPr>
        <w:ind w:left="-851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  <w:lang w:val="ru-RU"/>
        </w:rPr>
        <w:t>. Прочие условия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36. Все изменения настоящего договора считаются действительными, за исключением изменения размера платы за подключение (технологическое присоединение) в случае законодательного изменения ставки налога на добавленную стоимость (НДС), регулируемого тарифа на подключение (технологическое присоединение), если они оформлены в письменном виде, подписаны уполномоченными на то лицами и заверены печатями обеих сторон.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37.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способом, позволяющим подтвердить получение такого уведомления адресатом.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38. При исполнении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 от 29 июля 2013 г.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 нормативными актами Российской Федерации.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39. Настоящий договор составлен в 2 экземплярах, имеющих равную юридическую силу.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40. </w:t>
      </w: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Приложения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к настоящему договору являются его неотъемлемой частью.</w:t>
      </w:r>
    </w:p>
    <w:p w:rsidR="00F064AF" w:rsidRPr="000555B1" w:rsidRDefault="0007297C">
      <w:pPr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</w:p>
    <w:p w:rsidR="00F064AF" w:rsidRPr="000555B1" w:rsidRDefault="0007297C">
      <w:pPr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  <w:lang w:val="ru-RU"/>
        </w:rPr>
        <w:t>. Адреса и реквизиты Сторон</w:t>
      </w:r>
    </w:p>
    <w:p w:rsidR="00F064AF" w:rsidRDefault="00F064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64AF" w:rsidRDefault="0007297C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Заявитель:</w:t>
      </w:r>
      <w:r>
        <w:rPr>
          <w:rFonts w:ascii="Times New Roman" w:hAnsi="Times New Roman"/>
          <w:b/>
          <w:i/>
          <w:sz w:val="24"/>
          <w:lang w:val="ru-RU"/>
        </w:rPr>
        <w:tab/>
      </w: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Pr="000555B1" w:rsidRDefault="000555B1">
      <w:pPr>
        <w:ind w:left="1560" w:right="567" w:hanging="1844"/>
        <w:jc w:val="both"/>
        <w:rPr>
          <w:lang w:val="ru-RU"/>
        </w:rPr>
      </w:pPr>
    </w:p>
    <w:p w:rsidR="00F064AF" w:rsidRDefault="00F064AF">
      <w:pPr>
        <w:ind w:left="1560" w:right="567" w:hanging="184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064AF" w:rsidRPr="000555B1" w:rsidRDefault="0007297C">
      <w:pPr>
        <w:ind w:left="1560" w:hanging="1844"/>
        <w:jc w:val="both"/>
        <w:rPr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Исполнитель:</w:t>
      </w:r>
      <w:r>
        <w:rPr>
          <w:rFonts w:ascii="Times New Roman" w:hAnsi="Times New Roman"/>
          <w:b/>
          <w:i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Общество с ограниченной ответственностью «Водоканал», г. Соликамск Пермского края, ул. М. Расковой, 1, ИНН/КПП 5919004850/591901001, ОГРН 1065919023940, р/с 40702810049160011638 в Волго-Вятском банке ПАО Сбербанк России, к/с 30101810900000000603, БИК 042202603, тел./факс (34253) 75121/76230</w:t>
      </w:r>
    </w:p>
    <w:p w:rsidR="00F064AF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142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F064AF" w:rsidRDefault="00F064AF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555B1" w:rsidRPr="00900993" w:rsidRDefault="0007297C" w:rsidP="000555B1">
      <w:pPr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F064AF" w:rsidRPr="0007297C" w:rsidRDefault="0007297C">
      <w:pPr>
        <w:tabs>
          <w:tab w:val="left" w:pos="6165"/>
        </w:tabs>
        <w:ind w:left="-142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/>
          <w:sz w:val="24"/>
          <w:szCs w:val="24"/>
          <w:lang w:val="ru-RU"/>
        </w:rPr>
        <w:t>П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    </w:t>
      </w:r>
    </w:p>
    <w:p w:rsidR="00F064AF" w:rsidRDefault="0007297C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"__" __________________ 20__ г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Pr="0007297C" w:rsidRDefault="00002070">
      <w:pPr>
        <w:ind w:left="-142"/>
        <w:rPr>
          <w:lang w:val="ru-RU"/>
        </w:rPr>
        <w:sectPr w:rsidR="00002070" w:rsidRPr="0007297C">
          <w:pgSz w:w="12240" w:h="15840"/>
          <w:pgMar w:top="426" w:right="474" w:bottom="426" w:left="1276" w:header="720" w:footer="720" w:gutter="0"/>
          <w:cols w:space="720"/>
        </w:sect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31778E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1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</w:t>
      </w:r>
      <w:r w:rsidRPr="00002070">
        <w:rPr>
          <w:rFonts w:ascii="Times New Roman" w:hAnsi="Times New Roman"/>
          <w:sz w:val="24"/>
          <w:lang w:val="ru-RU"/>
        </w:rPr>
        <w:t>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 xml:space="preserve">ТЕХНИЧЕСКИЕ УСЛОВИЯ </w:t>
      </w: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 xml:space="preserve">подключения (технологического присоединения) </w:t>
      </w: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>к централизованной системе водоотведения</w:t>
      </w:r>
    </w:p>
    <w:p w:rsidR="00002070" w:rsidRPr="00002070" w:rsidRDefault="00002070" w:rsidP="00002070">
      <w:pPr>
        <w:jc w:val="center"/>
        <w:rPr>
          <w:rFonts w:ascii="Times New Roman" w:hAnsi="Times New Roman"/>
          <w:sz w:val="24"/>
          <w:lang w:val="ru-RU"/>
        </w:rPr>
      </w:pP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F6282">
        <w:rPr>
          <w:rFonts w:ascii="Times New Roman" w:hAnsi="Times New Roman"/>
          <w:sz w:val="24"/>
        </w:rPr>
        <w:t>N</w:t>
      </w:r>
      <w:r w:rsidRPr="00002070">
        <w:rPr>
          <w:rFonts w:ascii="Times New Roman" w:hAnsi="Times New Roman"/>
          <w:sz w:val="24"/>
          <w:lang w:val="ru-RU"/>
        </w:rPr>
        <w:t xml:space="preserve"> ___от _________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color w:val="FF0000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color w:val="FF0000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1. Основание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заявление </w:t>
      </w:r>
      <w:proofErr w:type="spell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Вх</w:t>
      </w:r>
      <w:proofErr w:type="spell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. №______от ________ года.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2. Сведения об исполнителе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: Общество с ограниченной ответственностью «Водоканал», г. Соликамск Пермского края, ул. М. Расковой, 1.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3. Заявитель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4. Информация о точке присоединения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. Точка присоединения 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 xml:space="preserve">к централизованной системе водоотведения, в границах балансовой принадлежности ООО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«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>Водоканал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»: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    Информация о максимальной мощности (нагрузке) в точке присоединения. Максимальная мощность (нагрузка) в точке присоединения, в пределах которой Исполнитель обязуется обеспечить возможность подключения подключаемого объекта составляет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_______________/_________________/                                        _________________/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</w:t>
      </w:r>
      <w:r w:rsidRPr="00002070">
        <w:rPr>
          <w:rFonts w:ascii="Times New Roman" w:hAnsi="Times New Roman"/>
          <w:sz w:val="24"/>
          <w:szCs w:val="24"/>
          <w:lang w:val="ru-RU"/>
        </w:rPr>
        <w:t>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  <w:sectPr w:rsidR="00002070" w:rsidRPr="00002070" w:rsidSect="0016752C">
          <w:pgSz w:w="11905" w:h="16838"/>
          <w:pgMar w:top="426" w:right="423" w:bottom="142" w:left="1134" w:header="0" w:footer="0" w:gutter="0"/>
          <w:cols w:space="720"/>
          <w:noEndnote/>
        </w:sect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31778E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2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ПАРАМЕТРЫ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подключения (технологического присоединения)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централизованной системе водоотведения 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6"/>
          <w:sz w:val="23"/>
          <w:szCs w:val="23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1. Подключаемый объект: </w:t>
      </w:r>
      <w:r w:rsidRPr="00002070">
        <w:rPr>
          <w:rFonts w:ascii="Times New Roman" w:hAnsi="Times New Roman"/>
          <w:b/>
          <w:spacing w:val="-16"/>
          <w:sz w:val="23"/>
          <w:szCs w:val="23"/>
          <w:lang w:val="ru-RU"/>
        </w:rPr>
        <w:t>__________________________________________</w:t>
      </w:r>
    </w:p>
    <w:p w:rsidR="00002070" w:rsidRPr="00163A7C" w:rsidRDefault="0007297C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 w:rsidRPr="00163A7C">
        <w:rPr>
          <w:rFonts w:ascii="Times New Roman" w:hAnsi="Times New Roman" w:cs="Times New Roman"/>
          <w:spacing w:val="-10"/>
          <w:sz w:val="24"/>
          <w:szCs w:val="24"/>
        </w:rPr>
        <w:t>Кадаст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ровый номер земельного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участка:_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>_______________________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3. Точка присоединения 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 xml:space="preserve">к централизованной системе водоотведения, в границах балансовой принадлежности ООО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«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>Водоканал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»: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z w:val="24"/>
          <w:szCs w:val="24"/>
          <w:lang w:val="ru-RU"/>
        </w:rPr>
        <w:t xml:space="preserve">    - ______________________________________________________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подключения: согласно перечня мероприятий </w: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(Приложение №3).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5. </w: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Нормативы по объему сточных вод, нормативы состава сточных вод, требования к составу и свойствам сточных вод.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Заявитель обязан соблюдать требования к </w:t>
      </w:r>
      <w:r w:rsidRPr="00002070">
        <w:rPr>
          <w:rFonts w:ascii="Times New Roman" w:hAnsi="Times New Roman"/>
          <w:color w:val="000000"/>
          <w:sz w:val="24"/>
          <w:szCs w:val="24"/>
          <w:lang w:val="ru-RU"/>
        </w:rPr>
        <w:t>составу и свойствам сточных вод, отводимых в централизованную систему водоотведения в целях предотвращения негативного воздействия сточных вод на работу централизованной системы водоотведения (в том числе ее отдельных объектов).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02070">
        <w:rPr>
          <w:rFonts w:ascii="Times New Roman" w:hAnsi="Times New Roman"/>
          <w:sz w:val="24"/>
          <w:szCs w:val="24"/>
          <w:lang w:val="ru-RU"/>
        </w:rPr>
        <w:t>Сточные воды, отводимые в централизованные системы водоотведения, должны соответствовать следующим требованиям:</w:t>
      </w:r>
    </w:p>
    <w:p w:rsidR="00002070" w:rsidRPr="00002070" w:rsidRDefault="0007297C" w:rsidP="0000207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- запрещается производить сброс в централизованные системы водоотведения веществ, материалов, отходов и сточных вод, запрещенных к сбросу в централизованные системы водоотведения, по перечню согласно</w:t>
      </w:r>
      <w:r w:rsidRPr="006457D1">
        <w:rPr>
          <w:rFonts w:ascii="Times New Roman" w:hAnsi="Times New Roman"/>
          <w:sz w:val="24"/>
          <w:szCs w:val="24"/>
        </w:rPr>
        <w:t> </w:t>
      </w:r>
      <w:hyperlink r:id="rId4" w:anchor="dst303" w:history="1"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приложению </w:t>
        </w:r>
        <w:r w:rsidRPr="00163A7C">
          <w:rPr>
            <w:rFonts w:ascii="Times New Roman" w:hAnsi="Times New Roman"/>
            <w:color w:val="1A0DAB"/>
            <w:sz w:val="24"/>
            <w:szCs w:val="24"/>
            <w:u w:val="single"/>
          </w:rPr>
          <w:t>N</w:t>
        </w:r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 4</w:t>
        </w:r>
      </w:hyperlink>
      <w:r w:rsidRPr="00002070">
        <w:rPr>
          <w:rFonts w:ascii="Times New Roman" w:hAnsi="Times New Roman"/>
          <w:sz w:val="24"/>
          <w:szCs w:val="24"/>
          <w:lang w:val="ru-RU"/>
        </w:rPr>
        <w:t xml:space="preserve"> Постановления Правительства РФ от 29.07.2013 года </w:t>
      </w:r>
      <w:r w:rsidRPr="00002070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163A7C">
        <w:rPr>
          <w:rFonts w:ascii="Times New Roman" w:hAnsi="Times New Roman"/>
          <w:sz w:val="24"/>
          <w:szCs w:val="24"/>
        </w:rPr>
        <w:t> </w:t>
      </w:r>
      <w:r w:rsidRPr="00002070">
        <w:rPr>
          <w:rFonts w:ascii="Times New Roman" w:hAnsi="Times New Roman"/>
          <w:sz w:val="24"/>
          <w:szCs w:val="24"/>
          <w:lang w:val="ru-RU"/>
        </w:rPr>
        <w:t>644,</w:t>
      </w:r>
    </w:p>
    <w:p w:rsidR="00002070" w:rsidRPr="00002070" w:rsidRDefault="0007297C" w:rsidP="0000207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- 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</w:t>
      </w:r>
      <w:r w:rsidRPr="006457D1">
        <w:rPr>
          <w:rFonts w:ascii="Times New Roman" w:hAnsi="Times New Roman"/>
          <w:sz w:val="24"/>
          <w:szCs w:val="24"/>
        </w:rPr>
        <w:t> </w:t>
      </w:r>
      <w:hyperlink r:id="rId5" w:anchor="dst316" w:history="1"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приложению </w:t>
        </w:r>
        <w:r w:rsidRPr="00163A7C">
          <w:rPr>
            <w:rFonts w:ascii="Times New Roman" w:hAnsi="Times New Roman"/>
            <w:color w:val="1A0DAB"/>
            <w:sz w:val="24"/>
            <w:szCs w:val="24"/>
            <w:u w:val="single"/>
          </w:rPr>
          <w:t>N</w:t>
        </w:r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 5</w:t>
        </w:r>
      </w:hyperlink>
      <w:r w:rsidRPr="00002070">
        <w:rPr>
          <w:rFonts w:ascii="Times New Roman" w:hAnsi="Times New Roman"/>
          <w:sz w:val="24"/>
          <w:szCs w:val="24"/>
          <w:lang w:val="ru-RU"/>
        </w:rPr>
        <w:t xml:space="preserve"> Постановления Правительства РФ от 29.07.2013 года </w:t>
      </w:r>
      <w:r w:rsidRPr="00002070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163A7C">
        <w:rPr>
          <w:rFonts w:ascii="Times New Roman" w:hAnsi="Times New Roman"/>
          <w:sz w:val="24"/>
          <w:szCs w:val="24"/>
        </w:rPr>
        <w:t> 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644.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6. Режим отведения сточных вод: </w:t>
      </w:r>
    </w:p>
    <w:p w:rsidR="00002070" w:rsidRPr="00163A7C" w:rsidRDefault="0007297C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Pr="00163A7C">
        <w:rPr>
          <w:rFonts w:ascii="Times New Roman" w:hAnsi="Times New Roman" w:cs="Times New Roman"/>
          <w:spacing w:val="-10"/>
          <w:sz w:val="24"/>
          <w:szCs w:val="24"/>
        </w:rPr>
        <w:t xml:space="preserve">Отметки лотков в точке присоединения к централизованной системе водоотведения: данные отсутствуют. </w:t>
      </w:r>
    </w:p>
    <w:p w:rsidR="00002070" w:rsidRPr="00092ACD" w:rsidRDefault="0007297C" w:rsidP="00002070">
      <w:pPr>
        <w:pStyle w:val="ConsPlusNonformat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92ACD">
        <w:rPr>
          <w:rFonts w:ascii="Times New Roman" w:hAnsi="Times New Roman" w:cs="Times New Roman"/>
          <w:b/>
          <w:spacing w:val="-10"/>
          <w:sz w:val="24"/>
          <w:szCs w:val="24"/>
        </w:rPr>
        <w:t>8. Границы   эксплуатационной   ответственности   по канализационным сетям Исполнителя и Заявителя: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- граница ответственности Исполнителя – приемный канализационный колодец в точке присоединения, согласно Параметров подключения (технологического присоединения) к централизованной системе водоотведения;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- граница ответственности Заявителя - до приемного канализационного колодца в точке присоединения, согласно Параметров подключения (технологического присоединения) к централизованной системе водоотведения.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3"/>
          <w:szCs w:val="23"/>
          <w:lang w:val="ru-RU"/>
        </w:rPr>
      </w:pPr>
    </w:p>
    <w:p w:rsidR="00002070" w:rsidRDefault="00002070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3"/>
          <w:szCs w:val="23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М.П.                                                                                            </w:t>
      </w:r>
    </w:p>
    <w:p w:rsidR="00002070" w:rsidRPr="0007297C" w:rsidRDefault="0007297C" w:rsidP="00002070">
      <w:pPr>
        <w:rPr>
          <w:rFonts w:cs="Calibri"/>
          <w:spacing w:val="-10"/>
          <w:lang w:val="ru-RU" w:eastAsia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"__" __________________ 20__ г.                                             </w:t>
      </w:r>
      <w:r w:rsidRPr="0007297C">
        <w:rPr>
          <w:rFonts w:ascii="Times New Roman" w:hAnsi="Times New Roman"/>
          <w:sz w:val="24"/>
          <w:szCs w:val="24"/>
          <w:lang w:val="ru-RU"/>
        </w:rPr>
        <w:t>"__" ____________________ 20__ г.</w:t>
      </w: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7297C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7297C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9443F8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3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center"/>
        <w:rPr>
          <w:rFonts w:ascii="Times New Roman" w:hAnsi="Times New Roman"/>
          <w:spacing w:val="-10"/>
          <w:sz w:val="10"/>
          <w:szCs w:val="10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ПЕРЕЧЕНЬ МЕРОПРИЯТИЙ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(в том числе технических) по подключению (технологическому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присоединению) объекта к централизованной системе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водоотведения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10"/>
          <w:szCs w:val="10"/>
          <w:lang w:val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5529"/>
        <w:gridCol w:w="1557"/>
      </w:tblGrid>
      <w:tr w:rsidR="00D0466B" w:rsidTr="0016752C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Наименование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мероприятия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Состав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выполняемых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мероприятий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Сроки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выполнения</w:t>
            </w:r>
            <w:proofErr w:type="spellEnd"/>
          </w:p>
        </w:tc>
      </w:tr>
      <w:tr w:rsidR="00D0466B" w:rsidTr="0016752C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D0466B" w:rsidTr="0016752C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outlineLvl w:val="1"/>
              <w:rPr>
                <w:rFonts w:ascii="Times New Roman" w:hAnsi="Times New Roman"/>
                <w:b/>
                <w:spacing w:val="-10"/>
              </w:rPr>
            </w:pPr>
            <w:r w:rsidRPr="001F536F">
              <w:rPr>
                <w:rFonts w:ascii="Times New Roman" w:hAnsi="Times New Roman"/>
                <w:b/>
                <w:spacing w:val="-10"/>
              </w:rPr>
              <w:t xml:space="preserve">I.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Мероприятия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Исполнителя</w:t>
            </w:r>
            <w:proofErr w:type="spellEnd"/>
          </w:p>
        </w:tc>
      </w:tr>
      <w:tr w:rsidR="00D0466B" w:rsidRPr="00021E6B" w:rsidTr="0016752C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 xml:space="preserve">Проверка  выполнения параметров подключения (технологического присоединения) объекта к централизованной системе водоотведения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21E6B" w:rsidRDefault="00002070" w:rsidP="00A84FAE">
            <w:pPr>
              <w:adjustRightInd w:val="0"/>
              <w:jc w:val="both"/>
              <w:rPr>
                <w:rFonts w:ascii="Times New Roman" w:hAnsi="Times New Roman"/>
                <w:spacing w:val="-10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>18 месяцев с даты заключения договора</w:t>
            </w:r>
          </w:p>
        </w:tc>
      </w:tr>
      <w:tr w:rsidR="00D0466B" w:rsidTr="0016752C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outlineLvl w:val="1"/>
              <w:rPr>
                <w:rFonts w:ascii="Times New Roman" w:hAnsi="Times New Roman"/>
                <w:b/>
                <w:spacing w:val="-10"/>
              </w:rPr>
            </w:pPr>
            <w:r w:rsidRPr="001F536F">
              <w:rPr>
                <w:rFonts w:ascii="Times New Roman" w:hAnsi="Times New Roman"/>
                <w:b/>
                <w:spacing w:val="-10"/>
              </w:rPr>
              <w:t xml:space="preserve">II.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Мероприятия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Заявителя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</w:p>
        </w:tc>
      </w:tr>
      <w:tr w:rsidR="00D0466B" w:rsidTr="0016752C">
        <w:trPr>
          <w:trHeight w:val="2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ind w:right="74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>Технологическое  присоединение   объекта Заявителя к системе  водоотведения.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AE" w:rsidRPr="00021E6B" w:rsidRDefault="00A84FAE" w:rsidP="00A84FAE">
            <w:pPr>
              <w:adjustRightInd w:val="0"/>
              <w:ind w:right="74"/>
              <w:rPr>
                <w:rFonts w:ascii="Times New Roman" w:hAnsi="Times New Roman"/>
                <w:spacing w:val="-10"/>
                <w:lang w:val="ru-RU"/>
              </w:rPr>
            </w:pPr>
          </w:p>
          <w:p w:rsidR="00002070" w:rsidRPr="00021E6B" w:rsidRDefault="00002070" w:rsidP="0016752C">
            <w:pPr>
              <w:ind w:right="74"/>
              <w:jc w:val="both"/>
              <w:rPr>
                <w:rFonts w:ascii="Times New Roman" w:hAnsi="Times New Roman"/>
                <w:spacing w:val="-10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 xml:space="preserve">18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месяцев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с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даты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заключения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договора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</w:p>
          <w:p w:rsidR="00002070" w:rsidRPr="001F536F" w:rsidRDefault="00002070" w:rsidP="0016752C">
            <w:pPr>
              <w:rPr>
                <w:rFonts w:ascii="Times New Roman" w:hAnsi="Times New Roman"/>
                <w:spacing w:val="-10"/>
              </w:rPr>
            </w:pPr>
          </w:p>
        </w:tc>
      </w:tr>
    </w:tbl>
    <w:p w:rsidR="00002070" w:rsidRDefault="00002070" w:rsidP="00002070">
      <w:pPr>
        <w:adjustRightInd w:val="0"/>
        <w:jc w:val="both"/>
        <w:rPr>
          <w:rFonts w:ascii="Times New Roman" w:hAnsi="Times New Roman"/>
          <w:spacing w:val="-10"/>
        </w:rPr>
      </w:pPr>
    </w:p>
    <w:p w:rsidR="00002070" w:rsidRPr="009443F8" w:rsidRDefault="00002070" w:rsidP="00002070">
      <w:pPr>
        <w:adjustRightInd w:val="0"/>
        <w:jc w:val="both"/>
        <w:rPr>
          <w:rFonts w:ascii="Times New Roman" w:hAnsi="Times New Roman"/>
          <w:spacing w:val="-10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92ACD" w:rsidRDefault="0007297C" w:rsidP="00002070">
      <w:pPr>
        <w:ind w:left="-142"/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</w:t>
      </w:r>
      <w:r w:rsidRPr="00453E95">
        <w:rPr>
          <w:rFonts w:ascii="Times New Roman" w:eastAsia="Times New Roman CYR" w:hAnsi="Times New Roman"/>
          <w:sz w:val="24"/>
          <w:szCs w:val="24"/>
        </w:rPr>
        <w:t>"__" ____________________ 20__ г.</w:t>
      </w:r>
    </w:p>
    <w:p w:rsidR="00002070" w:rsidRDefault="00002070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eastAsia="ru-RU"/>
        </w:rPr>
      </w:pPr>
    </w:p>
    <w:p w:rsidR="00002070" w:rsidRDefault="00002070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eastAsia="ru-RU"/>
        </w:r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</w:p>
    <w:p w:rsidR="00A84FAE" w:rsidRDefault="0007297C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   </w:t>
      </w: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A84FAE" w:rsidRDefault="00A84FAE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lastRenderedPageBreak/>
        <w:t xml:space="preserve">Приложение </w:t>
      </w:r>
      <w:r w:rsidRPr="004C1EDC">
        <w:rPr>
          <w:rFonts w:ascii="Times New Roman" w:hAnsi="Times New Roman"/>
          <w:spacing w:val="-20"/>
          <w:sz w:val="24"/>
          <w:szCs w:val="24"/>
        </w:rPr>
        <w:t>N</w:t>
      </w: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4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4C1EDC" w:rsidRDefault="0007297C" w:rsidP="00002070">
      <w:pPr>
        <w:pStyle w:val="Standard"/>
        <w:spacing w:after="0"/>
        <w:jc w:val="right"/>
        <w:rPr>
          <w:rFonts w:ascii="Times New Roman" w:hAnsi="Times New Roman"/>
          <w:spacing w:val="-20"/>
          <w:sz w:val="24"/>
          <w:szCs w:val="24"/>
        </w:rPr>
      </w:pPr>
      <w:r w:rsidRPr="004C1EDC">
        <w:rPr>
          <w:rFonts w:ascii="Times New Roman" w:hAnsi="Times New Roman"/>
          <w:spacing w:val="-20"/>
          <w:sz w:val="24"/>
          <w:szCs w:val="24"/>
        </w:rPr>
        <w:t>№ ___________</w:t>
      </w:r>
      <w:proofErr w:type="gramStart"/>
      <w:r w:rsidRPr="004C1EDC">
        <w:rPr>
          <w:rFonts w:ascii="Times New Roman" w:hAnsi="Times New Roman"/>
          <w:spacing w:val="-20"/>
          <w:sz w:val="24"/>
          <w:szCs w:val="24"/>
        </w:rPr>
        <w:t>_  от</w:t>
      </w:r>
      <w:proofErr w:type="gramEnd"/>
      <w:r w:rsidRPr="004C1EDC">
        <w:rPr>
          <w:rFonts w:ascii="Times New Roman" w:hAnsi="Times New Roman"/>
          <w:spacing w:val="-20"/>
          <w:sz w:val="24"/>
          <w:szCs w:val="24"/>
        </w:rPr>
        <w:t xml:space="preserve"> ___________202</w:t>
      </w:r>
      <w:r>
        <w:rPr>
          <w:rFonts w:ascii="Times New Roman" w:hAnsi="Times New Roman"/>
          <w:spacing w:val="-20"/>
          <w:sz w:val="24"/>
          <w:szCs w:val="24"/>
        </w:rPr>
        <w:t>3</w:t>
      </w:r>
      <w:r w:rsidRPr="004C1EDC">
        <w:rPr>
          <w:rFonts w:ascii="Times New Roman" w:hAnsi="Times New Roman"/>
          <w:spacing w:val="-2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4C1EDC" w:rsidRDefault="00002070" w:rsidP="00002070">
      <w:pPr>
        <w:pStyle w:val="Standard"/>
        <w:spacing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002070" w:rsidRPr="00002070" w:rsidRDefault="00002070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>РАЗМЕР ПЛАТЫ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>за подключение (технологическое присоединение)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                                           </w:t>
      </w:r>
    </w:p>
    <w:p w:rsidR="00002070" w:rsidRPr="00002070" w:rsidRDefault="0007297C" w:rsidP="0000207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В   случае  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 </w:t>
      </w:r>
      <w:r w:rsidRPr="00002070">
        <w:rPr>
          <w:rFonts w:ascii="Times New Roman" w:hAnsi="Times New Roman"/>
          <w:b/>
          <w:sz w:val="24"/>
          <w:szCs w:val="24"/>
          <w:lang w:val="ru-RU"/>
        </w:rPr>
        <w:t xml:space="preserve">_________________________,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в том числе НДС </w:t>
      </w:r>
      <w:proofErr w:type="gramStart"/>
      <w:r w:rsidRPr="00002070">
        <w:rPr>
          <w:rFonts w:ascii="Times New Roman" w:hAnsi="Times New Roman"/>
          <w:sz w:val="24"/>
          <w:szCs w:val="24"/>
          <w:lang w:val="ru-RU"/>
        </w:rPr>
        <w:t xml:space="preserve">(  </w:t>
      </w:r>
      <w:proofErr w:type="gramEnd"/>
      <w:r w:rsidRPr="00002070">
        <w:rPr>
          <w:rFonts w:ascii="Times New Roman" w:hAnsi="Times New Roman"/>
          <w:sz w:val="24"/>
          <w:szCs w:val="24"/>
          <w:lang w:val="ru-RU"/>
        </w:rPr>
        <w:t xml:space="preserve">    ) рублей ____ копеек,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и определена путем произведения: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действующей на дату заключения настоящего договора ставки тарифа за подключаемую нагрузку канализационной сети в размере _______ </w:t>
      </w:r>
      <w:proofErr w:type="spellStart"/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тыс.рублей</w:t>
      </w:r>
      <w:proofErr w:type="spellEnd"/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за 1 </w:t>
      </w:r>
      <w:proofErr w:type="spell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куб.м</w:t>
      </w:r>
      <w:proofErr w:type="spell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./в сутки, установленной  постановлением Министерства тарифного регулирования и энергетики Пермского края от _______________ г. № ______ «      »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и подключаемой нагрузки в точке присоединения в размере: ______ м3/сутки на дату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заключения  настоящего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договора: 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в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точке  _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_______м3/сутки.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Pr="00002070" w:rsidRDefault="00002070" w:rsidP="00002070">
      <w:pPr>
        <w:rPr>
          <w:rFonts w:cs="Calibri"/>
          <w:spacing w:val="-20"/>
          <w:lang w:val="ru-RU" w:eastAsia="ru-RU"/>
        </w:rPr>
      </w:pPr>
    </w:p>
    <w:p w:rsidR="00002070" w:rsidRPr="00002070" w:rsidRDefault="00002070" w:rsidP="00002070">
      <w:pPr>
        <w:rPr>
          <w:rFonts w:cs="Calibri"/>
          <w:spacing w:val="-20"/>
          <w:lang w:val="ru-RU" w:eastAsia="ru-RU"/>
        </w:rPr>
      </w:pPr>
    </w:p>
    <w:p w:rsidR="00002070" w:rsidRPr="00002070" w:rsidRDefault="00002070" w:rsidP="00002070">
      <w:pPr>
        <w:adjustRightInd w:val="0"/>
        <w:jc w:val="center"/>
        <w:rPr>
          <w:rFonts w:cs="Calibri"/>
          <w:spacing w:val="-20"/>
          <w:lang w:val="ru-RU"/>
        </w:rPr>
      </w:pPr>
    </w:p>
    <w:p w:rsidR="00002070" w:rsidRPr="00002070" w:rsidRDefault="0007297C" w:rsidP="00002070">
      <w:pPr>
        <w:rPr>
          <w:spacing w:val="-20"/>
          <w:sz w:val="20"/>
          <w:szCs w:val="20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  <w:sectPr w:rsidR="00002070" w:rsidRPr="00002070" w:rsidSect="0016752C">
          <w:pgSz w:w="11905" w:h="16838"/>
          <w:pgMar w:top="284" w:right="423" w:bottom="142" w:left="993" w:header="0" w:footer="0" w:gutter="0"/>
          <w:cols w:space="720"/>
          <w:noEndnote/>
        </w:sect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5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АКТ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о подключении (технологическом присоединении) объекта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</w:t>
      </w:r>
      <w:r w:rsidRPr="00092ACD">
        <w:rPr>
          <w:rFonts w:ascii="Times New Roman" w:hAnsi="Times New Roman"/>
          <w:b/>
          <w:spacing w:val="-10"/>
          <w:sz w:val="24"/>
          <w:szCs w:val="24"/>
        </w:rPr>
        <w:t xml:space="preserve">Общество с ограниченной </w:t>
      </w:r>
      <w:proofErr w:type="gramStart"/>
      <w:r w:rsidRPr="00092ACD">
        <w:rPr>
          <w:rFonts w:ascii="Times New Roman" w:hAnsi="Times New Roman"/>
          <w:b/>
          <w:spacing w:val="-10"/>
          <w:sz w:val="24"/>
          <w:szCs w:val="24"/>
        </w:rPr>
        <w:t>ответственностью  «</w:t>
      </w:r>
      <w:proofErr w:type="gramEnd"/>
      <w:r w:rsidRPr="00092ACD">
        <w:rPr>
          <w:rFonts w:ascii="Times New Roman" w:hAnsi="Times New Roman"/>
          <w:b/>
          <w:spacing w:val="-10"/>
          <w:sz w:val="24"/>
          <w:szCs w:val="24"/>
        </w:rPr>
        <w:t>Водоканал»,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именуемое    в    дальнейшем «Исполнитель», в лице </w:t>
      </w:r>
      <w:r>
        <w:rPr>
          <w:rFonts w:ascii="Times New Roman" w:hAnsi="Times New Roman"/>
          <w:spacing w:val="-10"/>
          <w:sz w:val="24"/>
          <w:szCs w:val="24"/>
        </w:rPr>
        <w:t>_________________</w:t>
      </w:r>
      <w:r w:rsidRPr="00FF6575">
        <w:rPr>
          <w:rFonts w:ascii="Times New Roman" w:hAnsi="Times New Roman"/>
          <w:spacing w:val="-10"/>
          <w:sz w:val="24"/>
          <w:szCs w:val="24"/>
        </w:rPr>
        <w:t>, с одной стороны, и</w:t>
      </w:r>
    </w:p>
    <w:p w:rsidR="00002070" w:rsidRPr="00002070" w:rsidRDefault="00021E6B" w:rsidP="00021E6B">
      <w:pPr>
        <w:adjustRightInd w:val="0"/>
        <w:ind w:left="-284" w:firstLine="72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21E6B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Наименование Юридического лица </w:t>
      </w:r>
      <w:r w:rsidR="0007297C"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_____________________________________</w:t>
      </w:r>
      <w:r w:rsidR="0007297C" w:rsidRPr="00002070">
        <w:rPr>
          <w:rFonts w:ascii="Times New Roman" w:hAnsi="Times New Roman"/>
          <w:spacing w:val="-10"/>
          <w:sz w:val="24"/>
          <w:szCs w:val="24"/>
          <w:lang w:val="ru-RU"/>
        </w:rPr>
        <w:t>, с другой стороны,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именуемые в дальнейшем сторонами, составили настоящий акт. Настоящим актом стороны подтверждают следующее:</w:t>
      </w:r>
    </w:p>
    <w:p w:rsidR="00002070" w:rsidRPr="00002070" w:rsidRDefault="0007297C" w:rsidP="00002070">
      <w:pPr>
        <w:adjustRightInd w:val="0"/>
        <w:ind w:left="-284"/>
        <w:jc w:val="both"/>
        <w:rPr>
          <w:rFonts w:ascii="Times New Roman" w:hAnsi="Times New Roman"/>
          <w:spacing w:val="-16"/>
          <w:sz w:val="23"/>
          <w:szCs w:val="23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а) мероприятия по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подготовке  внутриплощадочных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и (или)  внутридомовых сетей и оборудования объекта: </w:t>
      </w:r>
      <w:r w:rsidRPr="00002070">
        <w:rPr>
          <w:rFonts w:ascii="Times New Roman" w:hAnsi="Times New Roman"/>
          <w:spacing w:val="-16"/>
          <w:sz w:val="23"/>
          <w:szCs w:val="23"/>
          <w:lang w:val="ru-RU"/>
        </w:rPr>
        <w:t xml:space="preserve">жилое здание, расположенное </w:t>
      </w:r>
      <w:r w:rsidRPr="00002070">
        <w:rPr>
          <w:rFonts w:ascii="Times New Roman" w:hAnsi="Times New Roman"/>
          <w:spacing w:val="-6"/>
          <w:sz w:val="23"/>
          <w:szCs w:val="23"/>
          <w:lang w:val="ru-RU"/>
        </w:rPr>
        <w:t>по адресу: __________________________________________________________________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258445</wp:posOffset>
                </wp:positionV>
                <wp:extent cx="5307330" cy="2666365"/>
                <wp:effectExtent l="76200" t="1352550" r="140970" b="133413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2525">
                          <a:off x="0" y="0"/>
                          <a:ext cx="5307330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070" w:rsidRPr="001F536F" w:rsidRDefault="0007297C" w:rsidP="00002070">
                            <w:pPr>
                              <w:pStyle w:val="Standard"/>
                              <w:spacing w:after="0" w:line="240" w:lineRule="auto"/>
                              <w:ind w:left="-284" w:right="-1"/>
                              <w:jc w:val="center"/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</w:pPr>
                            <w:r w:rsidRPr="001F536F"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417.9pt;height:209.95pt;margin-top:20.35pt;margin-left:22.7pt;mso-height-percent:0;mso-height-relative:margin;mso-width-percent:0;mso-width-relative:page;mso-wrap-distance-bottom:0;mso-wrap-distance-left:9pt;mso-wrap-distance-right:9pt;mso-wrap-distance-top:0;mso-wrap-style:none;position:absolute;rotation:2646043fd;visibility:visible;v-text-anchor:top;z-index:-251657216" filled="f" stroked="f">
                <v:path arrowok="t" textboxrect="0,0,21600,21600"/>
                <v:textbox>
                  <w:txbxContent>
                    <w:p w:rsidR="00002070" w:rsidRPr="001F536F" w:rsidP="00002070">
                      <w:pPr>
                        <w:pStyle w:val="Standard"/>
                        <w:spacing w:after="0" w:line="240" w:lineRule="auto"/>
                        <w:ind w:left="-284" w:right="-1"/>
                        <w:jc w:val="center"/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</w:pPr>
                      <w:r w:rsidRPr="001F536F"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к  подключению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 (технологическому  присоединению</w:t>
      </w:r>
      <w:r>
        <w:rPr>
          <w:rFonts w:ascii="Times New Roman" w:hAnsi="Times New Roman"/>
          <w:spacing w:val="-10"/>
          <w:sz w:val="24"/>
          <w:szCs w:val="24"/>
        </w:rPr>
        <w:t xml:space="preserve">)  к централизованной  системе </w:t>
      </w:r>
      <w:r w:rsidRPr="00FF6575">
        <w:rPr>
          <w:rFonts w:ascii="Times New Roman" w:hAnsi="Times New Roman"/>
          <w:spacing w:val="-10"/>
          <w:sz w:val="24"/>
          <w:szCs w:val="24"/>
        </w:rPr>
        <w:t>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>выполнены в полном объеме, в   порядке   и   сроки,  которые  предусмотрены  договором  о  подключении (технологическом   присоединении)   к  централизованной  системе  водо</w:t>
      </w:r>
      <w:r>
        <w:rPr>
          <w:rFonts w:ascii="Times New Roman" w:hAnsi="Times New Roman"/>
          <w:spacing w:val="-10"/>
          <w:sz w:val="24"/>
          <w:szCs w:val="24"/>
        </w:rPr>
        <w:t>отведен</w:t>
      </w:r>
      <w:r w:rsidRPr="00FF6575">
        <w:rPr>
          <w:rFonts w:ascii="Times New Roman" w:hAnsi="Times New Roman"/>
          <w:spacing w:val="-10"/>
          <w:sz w:val="24"/>
          <w:szCs w:val="24"/>
        </w:rPr>
        <w:t>ия  от  "__" ____________ 20__ г. N ______ (далее – договор о подключении);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б)  узел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 учета  допущен  к  эксплуатации  по результатам проверки узла учета: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(дата, время и местонахождение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(фамилии, имена, отчества, должности и контактные данные лиц, принимавших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участие в проверке)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(результаты проверки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(показания приборов учета на момент завершения процедуры допуска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г) </w:t>
      </w:r>
      <w:r>
        <w:rPr>
          <w:rFonts w:ascii="Times New Roman" w:hAnsi="Times New Roman"/>
          <w:spacing w:val="-10"/>
          <w:sz w:val="24"/>
          <w:szCs w:val="24"/>
        </w:rPr>
        <w:t>исполнитель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выполнил мероприятия, предусмотренные </w:t>
      </w:r>
      <w:hyperlink w:history="1">
        <w:r w:rsidRPr="00FF6575">
          <w:rPr>
            <w:rFonts w:ascii="Times New Roman" w:hAnsi="Times New Roman"/>
            <w:color w:val="0000FF"/>
            <w:spacing w:val="-10"/>
            <w:sz w:val="24"/>
            <w:szCs w:val="24"/>
          </w:rPr>
          <w:t>Правилами</w:t>
        </w:r>
      </w:hyperlink>
      <w:r w:rsidRPr="00FF6575">
        <w:rPr>
          <w:rFonts w:ascii="Times New Roman" w:hAnsi="Times New Roman"/>
          <w:spacing w:val="-10"/>
          <w:sz w:val="24"/>
          <w:szCs w:val="24"/>
        </w:rPr>
        <w:t xml:space="preserve"> холодного   водоснабжения   и водоотведения,   утвержденными   постановлением   Правительства  Российской Федерации от 29 июля 2013 г. N 644 "Об утверждении Правил холодного</w:t>
      </w:r>
      <w:r w:rsidRPr="00FF6575">
        <w:rPr>
          <w:spacing w:val="-10"/>
          <w:sz w:val="24"/>
          <w:szCs w:val="24"/>
        </w:rPr>
        <w:t xml:space="preserve"> </w:t>
      </w:r>
      <w:r w:rsidRPr="00FF6575">
        <w:rPr>
          <w:rFonts w:ascii="Times New Roman" w:hAnsi="Times New Roman"/>
          <w:spacing w:val="-10"/>
          <w:sz w:val="24"/>
          <w:szCs w:val="24"/>
        </w:rPr>
        <w:t>водоснабжения и  водоотведения  и  о  внесении  изменений в некоторые акты Правительства Российской    Федерации", договором о подключении (технологическом присоединении), включая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6575">
        <w:rPr>
          <w:rFonts w:ascii="Times New Roman" w:hAnsi="Times New Roman"/>
          <w:spacing w:val="-10"/>
          <w:sz w:val="24"/>
          <w:szCs w:val="24"/>
        </w:rPr>
        <w:t>осуществление фактического подключения объекта к централизованной системе водо</w:t>
      </w:r>
      <w:r>
        <w:rPr>
          <w:rFonts w:ascii="Times New Roman" w:hAnsi="Times New Roman"/>
          <w:spacing w:val="-10"/>
          <w:sz w:val="24"/>
          <w:szCs w:val="24"/>
        </w:rPr>
        <w:t>отведения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и</w:t>
      </w:r>
      <w:r w:rsidRPr="00FF6575">
        <w:rPr>
          <w:rFonts w:ascii="Times New Roman" w:hAnsi="Times New Roman"/>
          <w:spacing w:val="-10"/>
          <w:sz w:val="24"/>
          <w:szCs w:val="24"/>
        </w:rPr>
        <w:t>сполнителя</w:t>
      </w:r>
      <w:r>
        <w:rPr>
          <w:rFonts w:ascii="Times New Roman" w:hAnsi="Times New Roman"/>
          <w:spacing w:val="-10"/>
          <w:sz w:val="24"/>
          <w:szCs w:val="24"/>
        </w:rPr>
        <w:t xml:space="preserve">.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Величина подключаемой мощности (нагрузки) в точке (точках) присоединения составляет: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 точке 1 ___________ м3/</w:t>
      </w:r>
      <w:proofErr w:type="spellStart"/>
      <w:r w:rsidRPr="00FF6575">
        <w:rPr>
          <w:rFonts w:ascii="Times New Roman" w:hAnsi="Times New Roman"/>
          <w:spacing w:val="-10"/>
          <w:sz w:val="24"/>
          <w:szCs w:val="24"/>
        </w:rPr>
        <w:t>сут</w:t>
      </w:r>
      <w:proofErr w:type="spellEnd"/>
      <w:r w:rsidRPr="00FF6575">
        <w:rPr>
          <w:rFonts w:ascii="Times New Roman" w:hAnsi="Times New Roman"/>
          <w:spacing w:val="-10"/>
          <w:sz w:val="24"/>
          <w:szCs w:val="24"/>
        </w:rPr>
        <w:t xml:space="preserve"> (__________ м3/час);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Величина подключ</w:t>
      </w:r>
      <w:r>
        <w:rPr>
          <w:rFonts w:ascii="Times New Roman" w:hAnsi="Times New Roman"/>
          <w:spacing w:val="-10"/>
          <w:sz w:val="24"/>
          <w:szCs w:val="24"/>
        </w:rPr>
        <w:t xml:space="preserve">енной </w:t>
      </w:r>
      <w:r w:rsidRPr="00FF6575">
        <w:rPr>
          <w:rFonts w:ascii="Times New Roman" w:hAnsi="Times New Roman"/>
          <w:spacing w:val="-10"/>
          <w:sz w:val="24"/>
          <w:szCs w:val="24"/>
        </w:rPr>
        <w:t>нагрузки объекта</w:t>
      </w:r>
      <w:r>
        <w:rPr>
          <w:rFonts w:ascii="Times New Roman" w:hAnsi="Times New Roman"/>
          <w:spacing w:val="-10"/>
          <w:sz w:val="24"/>
          <w:szCs w:val="24"/>
        </w:rPr>
        <w:t xml:space="preserve"> водоотведения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>составляет: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 точке 1 ___________ м3/</w:t>
      </w:r>
      <w:proofErr w:type="spellStart"/>
      <w:r w:rsidRPr="00FF6575">
        <w:rPr>
          <w:rFonts w:ascii="Times New Roman" w:hAnsi="Times New Roman"/>
          <w:spacing w:val="-10"/>
          <w:sz w:val="24"/>
          <w:szCs w:val="24"/>
        </w:rPr>
        <w:t>сут</w:t>
      </w:r>
      <w:proofErr w:type="spellEnd"/>
      <w:r w:rsidRPr="00FF6575">
        <w:rPr>
          <w:rFonts w:ascii="Times New Roman" w:hAnsi="Times New Roman"/>
          <w:spacing w:val="-10"/>
          <w:sz w:val="24"/>
          <w:szCs w:val="24"/>
        </w:rPr>
        <w:t xml:space="preserve"> (__________ м3/час);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Точка (точки) присоединения объекта: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точка 1 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д) границей балансовой принадлежности объектов централизованной системы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«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Исполнителя»  и «Заявителя» является: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Схема границы балансовой принадлежности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е)  границей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эксплуатационной ответственности объектов централизованной системы 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«Исполнителя»  и «Заявителя» является:</w:t>
      </w:r>
    </w:p>
    <w:p w:rsidR="00002070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Схема границы эксплуатационной ответственности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7297C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6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АКТ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о выполнении мероприятий по обеспечению технической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возможности подключения (технологического присоединения)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FF6575" w:rsidRDefault="0007297C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  <w:r w:rsidRPr="00092ACD">
        <w:rPr>
          <w:rFonts w:ascii="Times New Roman" w:hAnsi="Times New Roman"/>
          <w:b/>
          <w:spacing w:val="-10"/>
          <w:sz w:val="24"/>
          <w:szCs w:val="24"/>
        </w:rPr>
        <w:t xml:space="preserve">            Общество с ограниченной </w:t>
      </w:r>
      <w:proofErr w:type="gramStart"/>
      <w:r w:rsidRPr="00092ACD">
        <w:rPr>
          <w:rFonts w:ascii="Times New Roman" w:hAnsi="Times New Roman"/>
          <w:b/>
          <w:spacing w:val="-10"/>
          <w:sz w:val="24"/>
          <w:szCs w:val="24"/>
        </w:rPr>
        <w:t>ответственностью  «</w:t>
      </w:r>
      <w:proofErr w:type="gramEnd"/>
      <w:r w:rsidRPr="00092ACD">
        <w:rPr>
          <w:rFonts w:ascii="Times New Roman" w:hAnsi="Times New Roman"/>
          <w:b/>
          <w:spacing w:val="-10"/>
          <w:sz w:val="24"/>
          <w:szCs w:val="24"/>
        </w:rPr>
        <w:t>Водоканал»,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именуемое    в    дальнейшем «Исполнитель», в лице </w:t>
      </w:r>
      <w:r>
        <w:rPr>
          <w:rFonts w:ascii="Times New Roman" w:hAnsi="Times New Roman"/>
          <w:spacing w:val="-10"/>
          <w:sz w:val="24"/>
          <w:szCs w:val="24"/>
        </w:rPr>
        <w:t>_______________________________________________________</w:t>
      </w:r>
      <w:r w:rsidRPr="00FF6575">
        <w:rPr>
          <w:rFonts w:ascii="Times New Roman" w:hAnsi="Times New Roman"/>
          <w:spacing w:val="-10"/>
          <w:sz w:val="24"/>
          <w:szCs w:val="24"/>
        </w:rPr>
        <w:t>, с одной стороны, и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33020</wp:posOffset>
                </wp:positionV>
                <wp:extent cx="5307330" cy="2635250"/>
                <wp:effectExtent l="228600" t="1181100" r="179070" b="117475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799">
                          <a:off x="0" y="0"/>
                          <a:ext cx="5307330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070" w:rsidRPr="001F536F" w:rsidRDefault="0007297C" w:rsidP="00002070">
                            <w:pPr>
                              <w:adjustRightInd w:val="0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</w:pPr>
                            <w:proofErr w:type="spellStart"/>
                            <w:proofErr w:type="gramStart"/>
                            <w:r w:rsidRPr="001F536F"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  <w:t>образец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0.8pt;margin-top:2.6pt;width:417.9pt;height:207.5pt;rotation:2157007fd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" filled="f" stroked="f">
                <v:textbox>
                  <w:txbxContent>
                    <w:p w:rsidR="00002070" w:rsidRPr="001F536F" w:rsidRDefault="0007297C" w:rsidP="00002070">
                      <w:pPr>
                        <w:adjustRightInd w:val="0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</w:pPr>
                      <w:proofErr w:type="spellStart"/>
                      <w:proofErr w:type="gramStart"/>
                      <w:r w:rsidRPr="001F536F"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  <w:t>образец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          </w:t>
      </w:r>
      <w:r w:rsidR="00021E6B" w:rsidRPr="00021E6B">
        <w:rPr>
          <w:rFonts w:ascii="Times New Roman" w:hAnsi="Times New Roman"/>
          <w:b/>
          <w:spacing w:val="-6"/>
          <w:sz w:val="24"/>
          <w:szCs w:val="24"/>
          <w:lang w:val="ru-RU"/>
        </w:rPr>
        <w:t>Наименование Юридического лица</w: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___________________________________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, именуемый в дальнейшем «Заявитель», с другой стороны,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с другой стороны, именуемые в дальнейшем сторонами,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составили  настоящий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акт.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Настоящим  актом  стороны  подтверждают,  что  Исполнитель выполнил все необходимые    для    создания    технической    возможности    подключения (технологического присоединения) и осуществления фактического присоединения мероприятия,  обязанность  по выполнению которых возложена на Исполнителя в соответствии с  настоящим  договором, Правилами подключения (технологического присоединения)   объектов  капитального  строительства  к  централизованным системам   горячего   водоснабжения,   холодного   водоснабжения   и  (или) водоотведения,   утвержденными   постановлением   Правительства  Российской Федерации  от  30  ноября 2021 г.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2130 "Об утверждении Правил подключения (технологического  присоединения)  объектов  капитального  строительства  к централизованным системам горячего водоснабжения, холодного водоснабжения и (или)  водоотведения  и  о  внесении изменений и признании утратившими силу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некоторых актов Правительства Российской Федерации".</w:t>
      </w:r>
    </w:p>
    <w:p w:rsidR="00002070" w:rsidRPr="00002070" w:rsidRDefault="0007297C" w:rsidP="00002070">
      <w:pPr>
        <w:tabs>
          <w:tab w:val="left" w:pos="9390"/>
        </w:tabs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Величина подключаемой мощности (нагрузки) составляет: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ab/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в точке 1 __________________ </w:t>
      </w:r>
      <w:r w:rsidR="00FC0157" w:rsidRPr="001F536F">
        <w:rPr>
          <w:rFonts w:ascii="Times New Roman" w:hAnsi="Times New Roman"/>
          <w:noProof/>
          <w:spacing w:val="-10"/>
          <w:position w:val="-8"/>
          <w:sz w:val="24"/>
          <w:szCs w:val="24"/>
        </w:rPr>
        <w:drawing>
          <wp:inline distT="0" distB="0" distL="0" distR="0">
            <wp:extent cx="461010" cy="23050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(__________ </w:t>
      </w:r>
      <w:r w:rsidR="00FC0157" w:rsidRPr="001F536F">
        <w:rPr>
          <w:rFonts w:ascii="Times New Roman" w:hAnsi="Times New Roman"/>
          <w:noProof/>
          <w:spacing w:val="-10"/>
          <w:position w:val="-5"/>
          <w:sz w:val="24"/>
          <w:szCs w:val="24"/>
        </w:rPr>
        <w:drawing>
          <wp:inline distT="0" distB="0" distL="0" distR="0">
            <wp:extent cx="469265" cy="19875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).</w:t>
      </w: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92ACD" w:rsidRDefault="0007297C" w:rsidP="00002070">
      <w:pPr>
        <w:tabs>
          <w:tab w:val="left" w:pos="6165"/>
        </w:tabs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53E95">
        <w:rPr>
          <w:rFonts w:ascii="Times New Roman" w:hAnsi="Times New Roman"/>
          <w:sz w:val="24"/>
          <w:szCs w:val="24"/>
        </w:rPr>
        <w:t>М</w:t>
      </w:r>
      <w:r w:rsidRPr="00453E95">
        <w:rPr>
          <w:rFonts w:ascii="Times New Roman" w:eastAsia="Times New Roman CYR" w:hAnsi="Times New Roman"/>
          <w:sz w:val="24"/>
          <w:szCs w:val="24"/>
        </w:rPr>
        <w:t>.</w:t>
      </w:r>
      <w:r w:rsidRPr="00453E95">
        <w:rPr>
          <w:rFonts w:ascii="Times New Roman" w:hAnsi="Times New Roman"/>
          <w:sz w:val="24"/>
          <w:szCs w:val="24"/>
        </w:rPr>
        <w:t>П</w:t>
      </w:r>
      <w:r w:rsidRPr="00453E95">
        <w:rPr>
          <w:rFonts w:ascii="Times New Roman" w:eastAsia="Times New Roman CYR" w:hAnsi="Times New Roman"/>
          <w:sz w:val="24"/>
          <w:szCs w:val="24"/>
        </w:rPr>
        <w:t>.</w:t>
      </w:r>
    </w:p>
    <w:p w:rsidR="00002070" w:rsidRDefault="00002070" w:rsidP="00002070">
      <w:pPr>
        <w:tabs>
          <w:tab w:val="left" w:pos="6165"/>
        </w:tabs>
        <w:ind w:left="-142"/>
      </w:pPr>
    </w:p>
    <w:p w:rsidR="00002070" w:rsidRPr="00092ACD" w:rsidRDefault="0007297C" w:rsidP="00002070">
      <w:pPr>
        <w:ind w:left="-142"/>
      </w:pPr>
      <w:r w:rsidRPr="00453E95">
        <w:rPr>
          <w:rFonts w:ascii="Times New Roman" w:hAnsi="Times New Roman"/>
          <w:sz w:val="24"/>
          <w:szCs w:val="24"/>
        </w:rPr>
        <w:t>"__" __________________ 20__ г</w:t>
      </w:r>
      <w:r w:rsidRPr="00453E95">
        <w:rPr>
          <w:rFonts w:ascii="Times New Roman" w:eastAsia="Times New Roman CYR" w:hAnsi="Times New Roman"/>
          <w:sz w:val="24"/>
          <w:szCs w:val="24"/>
        </w:rPr>
        <w:t xml:space="preserve">.              </w:t>
      </w:r>
      <w:r>
        <w:rPr>
          <w:rFonts w:ascii="Times New Roman" w:eastAsia="Times New Roman CYR" w:hAnsi="Times New Roman"/>
          <w:sz w:val="24"/>
          <w:szCs w:val="24"/>
        </w:rPr>
        <w:t xml:space="preserve">                               </w:t>
      </w:r>
      <w:r w:rsidRPr="00453E95">
        <w:rPr>
          <w:rFonts w:ascii="Times New Roman" w:eastAsia="Times New Roman CYR" w:hAnsi="Times New Roman"/>
          <w:sz w:val="24"/>
          <w:szCs w:val="24"/>
        </w:rPr>
        <w:t>"__" ____________________ 20__ г.</w:t>
      </w: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ind w:left="-284" w:right="-1"/>
        <w:rPr>
          <w:spacing w:val="-10"/>
          <w:sz w:val="24"/>
          <w:szCs w:val="24"/>
          <w:lang w:eastAsia="ru-RU"/>
        </w:rPr>
      </w:pPr>
      <w:r w:rsidRPr="00FF6575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FF6575" w:rsidRDefault="00002070" w:rsidP="00002070">
      <w:pPr>
        <w:ind w:left="-284"/>
        <w:rPr>
          <w:rFonts w:cs="Calibri"/>
          <w:spacing w:val="-10"/>
          <w:sz w:val="24"/>
          <w:szCs w:val="24"/>
          <w:lang w:eastAsia="ru-RU"/>
        </w:rPr>
      </w:pPr>
    </w:p>
    <w:p w:rsidR="00002070" w:rsidRPr="00FF6575" w:rsidRDefault="0007297C" w:rsidP="00002070">
      <w:pPr>
        <w:ind w:left="-284"/>
        <w:rPr>
          <w:spacing w:val="-10"/>
          <w:sz w:val="24"/>
          <w:szCs w:val="24"/>
          <w:lang w:eastAsia="ru-RU"/>
        </w:rPr>
      </w:pPr>
      <w:r w:rsidRPr="00FF6575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FF6575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  <w:sectPr w:rsidR="00002070" w:rsidSect="0016752C">
          <w:pgSz w:w="11905" w:h="16838"/>
          <w:pgMar w:top="567" w:right="423" w:bottom="851" w:left="993" w:header="0" w:footer="0" w:gutter="0"/>
          <w:cols w:space="720"/>
          <w:noEndnote/>
        </w:sectPr>
      </w:pPr>
    </w:p>
    <w:p w:rsidR="00002070" w:rsidRPr="00FF6575" w:rsidRDefault="00002070" w:rsidP="0007297C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sectPr w:rsidR="00002070" w:rsidRPr="00FF6575" w:rsidSect="0016752C">
      <w:pgSz w:w="11905" w:h="16838"/>
      <w:pgMar w:top="567" w:right="423" w:bottom="851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AF"/>
    <w:rsid w:val="00002070"/>
    <w:rsid w:val="00021E6B"/>
    <w:rsid w:val="000555B1"/>
    <w:rsid w:val="0007297C"/>
    <w:rsid w:val="00092ACD"/>
    <w:rsid w:val="000F6282"/>
    <w:rsid w:val="00163A7C"/>
    <w:rsid w:val="0016752C"/>
    <w:rsid w:val="001F536F"/>
    <w:rsid w:val="0031778E"/>
    <w:rsid w:val="00453E95"/>
    <w:rsid w:val="004C1EDC"/>
    <w:rsid w:val="00583870"/>
    <w:rsid w:val="006457D1"/>
    <w:rsid w:val="00900993"/>
    <w:rsid w:val="009443F8"/>
    <w:rsid w:val="00A04845"/>
    <w:rsid w:val="00A84FAE"/>
    <w:rsid w:val="00BA278E"/>
    <w:rsid w:val="00CF63CD"/>
    <w:rsid w:val="00D0466B"/>
    <w:rsid w:val="00F064AF"/>
    <w:rsid w:val="00FC015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95259-7A24-4D8E-82F2-CF514064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ru-RU"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  <w:lang w:val="ru-RU" w:eastAsia="ru-RU"/>
    </w:rPr>
  </w:style>
  <w:style w:type="paragraph" w:customStyle="1" w:styleId="ConsPlusCell">
    <w:name w:val="ConsPlusCell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  <w:lang w:val="ru-RU" w:eastAsia="ru-RU"/>
    </w:rPr>
  </w:style>
  <w:style w:type="paragraph" w:customStyle="1" w:styleId="1">
    <w:name w:val="Стиль1"/>
    <w:basedOn w:val="Standard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LAW_402302/d4c6cb4e5630ac0fbc8c7ff7aba49e22c1cca718/" TargetMode="External"/><Relationship Id="rId4" Type="http://schemas.openxmlformats.org/officeDocument/2006/relationships/hyperlink" Target="http://www.consultant.ru/document/cons_doc_LAW_402302/9fdb63098e5fae2a89d05f71cc565f5d680d573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9529</Words>
  <Characters>54318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63720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Размахнина Анна Игоревна</dc:creator>
  <cp:lastModifiedBy>Зуева Ольга Валерьевна</cp:lastModifiedBy>
  <cp:revision>5</cp:revision>
  <cp:lastPrinted>2022-05-25T11:52:00Z</cp:lastPrinted>
  <dcterms:created xsi:type="dcterms:W3CDTF">2023-04-28T09:34:00Z</dcterms:created>
  <dcterms:modified xsi:type="dcterms:W3CDTF">2023-11-16T12:31:00Z</dcterms:modified>
</cp:coreProperties>
</file>